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42" w:rsidRPr="001D2FF0" w:rsidRDefault="001D2FF0">
      <w:pPr>
        <w:rPr>
          <w:rFonts w:ascii="Comic Sans MS" w:hAnsi="Comic Sans MS"/>
          <w:sz w:val="24"/>
          <w:szCs w:val="24"/>
          <w:u w:val="single"/>
        </w:rPr>
      </w:pPr>
      <w:r w:rsidRPr="001D2FF0">
        <w:rPr>
          <w:rFonts w:ascii="Comic Sans MS" w:hAnsi="Comic Sans MS"/>
          <w:sz w:val="24"/>
          <w:szCs w:val="24"/>
          <w:u w:val="single"/>
        </w:rPr>
        <w:t>UTORAK, 5.5.</w:t>
      </w:r>
    </w:p>
    <w:p w:rsidR="001D2FF0" w:rsidRPr="00F94712" w:rsidRDefault="001D2FF0">
      <w:pPr>
        <w:rPr>
          <w:rFonts w:ascii="Comic Sans MS" w:hAnsi="Comic Sans MS"/>
          <w:b/>
          <w:sz w:val="24"/>
          <w:szCs w:val="24"/>
        </w:rPr>
      </w:pPr>
      <w:r w:rsidRPr="00F94712">
        <w:rPr>
          <w:rFonts w:ascii="Comic Sans MS" w:hAnsi="Comic Sans MS"/>
          <w:b/>
          <w:sz w:val="24"/>
          <w:szCs w:val="24"/>
        </w:rPr>
        <w:t>PRIRODA I DRUŠTVO</w:t>
      </w:r>
      <w:r w:rsidR="00882B72" w:rsidRPr="00F94712">
        <w:rPr>
          <w:rFonts w:ascii="Comic Sans MS" w:hAnsi="Comic Sans MS"/>
          <w:b/>
          <w:sz w:val="24"/>
          <w:szCs w:val="24"/>
        </w:rPr>
        <w:t xml:space="preserve">  </w:t>
      </w:r>
    </w:p>
    <w:p w:rsidR="001D2FF0" w:rsidRDefault="001D2FF0">
      <w:pPr>
        <w:rPr>
          <w:rFonts w:ascii="Comic Sans MS" w:hAnsi="Comic Sans MS"/>
          <w:sz w:val="24"/>
          <w:szCs w:val="24"/>
        </w:rPr>
      </w:pPr>
      <w:r>
        <w:rPr>
          <w:rFonts w:ascii="Comic Sans MS" w:hAnsi="Comic Sans MS"/>
          <w:sz w:val="24"/>
          <w:szCs w:val="24"/>
        </w:rPr>
        <w:t xml:space="preserve">Pogledaj </w:t>
      </w:r>
      <w:r w:rsidR="00882B72">
        <w:rPr>
          <w:rFonts w:ascii="Comic Sans MS" w:hAnsi="Comic Sans MS"/>
          <w:sz w:val="24"/>
          <w:szCs w:val="24"/>
        </w:rPr>
        <w:t xml:space="preserve">prezentaciju o Jadranskom moru i </w:t>
      </w:r>
      <w:r w:rsidR="001E3C16">
        <w:rPr>
          <w:rFonts w:ascii="Comic Sans MS" w:hAnsi="Comic Sans MS"/>
          <w:sz w:val="24"/>
          <w:szCs w:val="24"/>
        </w:rPr>
        <w:t xml:space="preserve">uživaj u bojama, šumovima, </w:t>
      </w:r>
      <w:r>
        <w:rPr>
          <w:rFonts w:ascii="Comic Sans MS" w:hAnsi="Comic Sans MS"/>
          <w:sz w:val="24"/>
          <w:szCs w:val="24"/>
        </w:rPr>
        <w:t>zvukovima</w:t>
      </w:r>
      <w:r w:rsidR="00882B72">
        <w:rPr>
          <w:rFonts w:ascii="Comic Sans MS" w:hAnsi="Comic Sans MS"/>
          <w:sz w:val="24"/>
          <w:szCs w:val="24"/>
        </w:rPr>
        <w:t>...</w:t>
      </w:r>
    </w:p>
    <w:p w:rsidR="00C62BDC" w:rsidRPr="001D2FF0" w:rsidRDefault="00C62BDC">
      <w:pPr>
        <w:rPr>
          <w:rFonts w:ascii="Comic Sans MS" w:hAnsi="Comic Sans MS"/>
          <w:sz w:val="24"/>
          <w:szCs w:val="24"/>
        </w:rPr>
      </w:pPr>
      <w:r>
        <w:rPr>
          <w:rFonts w:ascii="Comic Sans MS" w:hAnsi="Comic Sans MS"/>
          <w:sz w:val="24"/>
          <w:szCs w:val="24"/>
        </w:rPr>
        <w:t>Sada će ti biti lako odgovoriti na pitanja u radnoj bilježnici.</w:t>
      </w:r>
    </w:p>
    <w:p w:rsidR="001D2FF0" w:rsidRDefault="001D2FF0">
      <w:pPr>
        <w:rPr>
          <w:rFonts w:ascii="Comic Sans MS" w:hAnsi="Comic Sans MS"/>
          <w:sz w:val="24"/>
          <w:szCs w:val="24"/>
        </w:rPr>
      </w:pPr>
      <w:r w:rsidRPr="00882B72">
        <w:rPr>
          <w:rFonts w:ascii="Comic Sans MS" w:hAnsi="Comic Sans MS"/>
          <w:sz w:val="24"/>
          <w:szCs w:val="24"/>
        </w:rPr>
        <w:t xml:space="preserve">Radna bilježnica str. 76 </w:t>
      </w:r>
      <w:r w:rsidR="003D207B">
        <w:rPr>
          <w:rFonts w:ascii="Comic Sans MS" w:hAnsi="Comic Sans MS"/>
          <w:sz w:val="24"/>
          <w:szCs w:val="24"/>
        </w:rPr>
        <w:t>–</w:t>
      </w:r>
      <w:r w:rsidRPr="00882B72">
        <w:rPr>
          <w:rFonts w:ascii="Comic Sans MS" w:hAnsi="Comic Sans MS"/>
          <w:sz w:val="24"/>
          <w:szCs w:val="24"/>
        </w:rPr>
        <w:t xml:space="preserve"> 78</w:t>
      </w:r>
    </w:p>
    <w:p w:rsidR="00C62BDC" w:rsidRDefault="00F94712">
      <w:pPr>
        <w:rPr>
          <w:rFonts w:ascii="Comic Sans MS" w:hAnsi="Comic Sans MS"/>
          <w:sz w:val="24"/>
          <w:szCs w:val="24"/>
        </w:rPr>
      </w:pPr>
      <w:r>
        <w:rPr>
          <w:noProof/>
          <w:lang w:eastAsia="hr-HR"/>
        </w:rPr>
        <w:drawing>
          <wp:inline distT="0" distB="0" distL="0" distR="0" wp14:anchorId="132CE40F" wp14:editId="3C35D16A">
            <wp:extent cx="4042611" cy="1453414"/>
            <wp:effectExtent l="0" t="0" r="0" b="0"/>
            <wp:docPr id="1" name="Picture 1" descr="M. Prpa: Tu gdje huče morski vali - Portal Hrvatskoga kulturnog vijeć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 Prpa: Tu gdje huče morski vali - Portal Hrvatskoga kulturnog vijeć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226" cy="1461185"/>
                    </a:xfrm>
                    <a:prstGeom prst="rect">
                      <a:avLst/>
                    </a:prstGeom>
                    <a:noFill/>
                    <a:ln>
                      <a:noFill/>
                    </a:ln>
                  </pic:spPr>
                </pic:pic>
              </a:graphicData>
            </a:graphic>
          </wp:inline>
        </w:drawing>
      </w:r>
      <w:bookmarkStart w:id="0" w:name="_GoBack"/>
      <w:bookmarkEnd w:id="0"/>
    </w:p>
    <w:p w:rsidR="006047CE" w:rsidRDefault="006047CE"/>
    <w:p w:rsidR="00F94712" w:rsidRDefault="00F94712"/>
    <w:p w:rsidR="00F94712" w:rsidRDefault="00F94712"/>
    <w:p w:rsidR="006047CE" w:rsidRDefault="006047CE">
      <w:pPr>
        <w:rPr>
          <w:rFonts w:ascii="Comic Sans MS" w:hAnsi="Comic Sans MS"/>
          <w:b/>
          <w:sz w:val="24"/>
          <w:szCs w:val="24"/>
        </w:rPr>
      </w:pPr>
      <w:r w:rsidRPr="006047CE">
        <w:rPr>
          <w:rFonts w:ascii="Comic Sans MS" w:hAnsi="Comic Sans MS"/>
          <w:b/>
          <w:sz w:val="24"/>
          <w:szCs w:val="24"/>
        </w:rPr>
        <w:t>MATEMATIKA</w:t>
      </w:r>
    </w:p>
    <w:p w:rsidR="00B55955" w:rsidRPr="00E052D2" w:rsidRDefault="00B55955" w:rsidP="00B55955">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 xml:space="preserve">Udžbenik, str. </w:t>
      </w:r>
      <w:r>
        <w:rPr>
          <w:rFonts w:ascii="Comic Sans MS" w:eastAsia="Comic Sans MS" w:hAnsi="Comic Sans MS" w:cs="Comic Sans MS"/>
          <w:sz w:val="24"/>
          <w:szCs w:val="24"/>
          <w:lang w:eastAsia="hr-HR"/>
        </w:rPr>
        <w:t>106</w:t>
      </w:r>
    </w:p>
    <w:p w:rsidR="00B55955" w:rsidRPr="00E052D2" w:rsidRDefault="00B55955" w:rsidP="00B55955">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 xml:space="preserve">Napravi zadatak </w:t>
      </w:r>
      <w:r>
        <w:rPr>
          <w:rFonts w:ascii="Comic Sans MS" w:eastAsia="Comic Sans MS" w:hAnsi="Comic Sans MS" w:cs="Comic Sans MS"/>
          <w:sz w:val="24"/>
          <w:szCs w:val="24"/>
          <w:lang w:eastAsia="hr-HR"/>
        </w:rPr>
        <w:t>ZNAM da se prisjetiš dijeljenja.</w:t>
      </w:r>
    </w:p>
    <w:p w:rsidR="00B55955" w:rsidRDefault="00B55955" w:rsidP="00B55955">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Zatim pročitaj zadatak</w:t>
      </w:r>
      <w:r>
        <w:rPr>
          <w:rFonts w:ascii="Comic Sans MS" w:eastAsia="Comic Sans MS" w:hAnsi="Comic Sans MS" w:cs="Comic Sans MS"/>
          <w:sz w:val="24"/>
          <w:szCs w:val="24"/>
          <w:lang w:eastAsia="hr-HR"/>
        </w:rPr>
        <w:t xml:space="preserve"> i pravilo izračunavanja približne vrijednosti količnika.</w:t>
      </w:r>
    </w:p>
    <w:p w:rsidR="00B55955" w:rsidRPr="00AF521C" w:rsidRDefault="00B55955" w:rsidP="00B55955">
      <w:pPr>
        <w:rPr>
          <w:rFonts w:ascii="Comic Sans MS" w:hAnsi="Comic Sans MS"/>
          <w:sz w:val="24"/>
          <w:szCs w:val="24"/>
        </w:rPr>
      </w:pPr>
      <w:r>
        <w:rPr>
          <w:rFonts w:ascii="Comic Sans MS" w:hAnsi="Comic Sans MS"/>
          <w:sz w:val="24"/>
          <w:szCs w:val="24"/>
        </w:rPr>
        <w:t xml:space="preserve">Kada stotice, desetice i jedinice </w:t>
      </w:r>
      <w:r w:rsidRPr="00AF521C">
        <w:rPr>
          <w:rFonts w:ascii="Comic Sans MS" w:hAnsi="Comic Sans MS"/>
          <w:sz w:val="24"/>
          <w:szCs w:val="24"/>
        </w:rPr>
        <w:t>djeljenika nisu djeljive s djeliteljem, izračunavamo</w:t>
      </w:r>
      <w:r>
        <w:rPr>
          <w:rFonts w:ascii="Comic Sans MS" w:hAnsi="Comic Sans MS"/>
          <w:sz w:val="24"/>
          <w:szCs w:val="24"/>
        </w:rPr>
        <w:t xml:space="preserve"> približnu vrijednost količnika stotica, desetica i jedinica.</w:t>
      </w:r>
      <w:r w:rsidR="003354A5">
        <w:rPr>
          <w:rFonts w:ascii="Comic Sans MS" w:hAnsi="Comic Sans MS"/>
          <w:sz w:val="24"/>
          <w:szCs w:val="24"/>
        </w:rPr>
        <w:t xml:space="preserve"> Ostatak na kraju dijeljenja mora biti manji od djelitelja. Dijeljenje provjeravamo množenjem te umnošku pribrajamo ostatak.</w:t>
      </w:r>
    </w:p>
    <w:p w:rsidR="00B55955" w:rsidRDefault="00B55955" w:rsidP="00B55955">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Nakon čitanja otvori bilježnicu, napiši naslov, zadatak i nacrtaj tablicu mjesnih vrijednosti. Ri</w:t>
      </w:r>
      <w:r w:rsidR="00F94712">
        <w:rPr>
          <w:rFonts w:ascii="Comic Sans MS" w:eastAsia="Comic Sans MS" w:hAnsi="Comic Sans MS" w:cs="Comic Sans MS"/>
          <w:sz w:val="24"/>
          <w:szCs w:val="24"/>
          <w:lang w:eastAsia="hr-HR"/>
        </w:rPr>
        <w:t>ješit ćemo zadatak u bilježnici.</w:t>
      </w:r>
    </w:p>
    <w:p w:rsidR="00F94712" w:rsidRDefault="00F94712" w:rsidP="00B55955">
      <w:pPr>
        <w:rPr>
          <w:rFonts w:ascii="Comic Sans MS" w:eastAsia="Comic Sans MS" w:hAnsi="Comic Sans MS" w:cs="Comic Sans MS"/>
          <w:sz w:val="24"/>
          <w:szCs w:val="24"/>
          <w:lang w:eastAsia="hr-HR"/>
        </w:rPr>
      </w:pPr>
    </w:p>
    <w:p w:rsidR="00F94712" w:rsidRDefault="00F94712" w:rsidP="00B55955">
      <w:pPr>
        <w:rPr>
          <w:rFonts w:ascii="Comic Sans MS" w:eastAsia="Comic Sans MS" w:hAnsi="Comic Sans MS" w:cs="Comic Sans MS"/>
          <w:sz w:val="24"/>
          <w:szCs w:val="24"/>
          <w:lang w:eastAsia="hr-HR"/>
        </w:rPr>
      </w:pPr>
    </w:p>
    <w:p w:rsidR="00F94712" w:rsidRDefault="00F94712" w:rsidP="00B55955">
      <w:pPr>
        <w:rPr>
          <w:rFonts w:ascii="Comic Sans MS" w:eastAsia="Comic Sans MS" w:hAnsi="Comic Sans MS" w:cs="Comic Sans MS"/>
          <w:sz w:val="24"/>
          <w:szCs w:val="24"/>
          <w:lang w:eastAsia="hr-HR"/>
        </w:rPr>
      </w:pPr>
    </w:p>
    <w:p w:rsidR="00F94712" w:rsidRDefault="00F94712" w:rsidP="00F94712">
      <w:pPr>
        <w:rPr>
          <w:rFonts w:ascii="Comic Sans MS" w:hAnsi="Comic Sans MS" w:cs="Arial"/>
          <w:sz w:val="24"/>
          <w:szCs w:val="24"/>
        </w:rPr>
      </w:pPr>
      <w:r w:rsidRPr="00982D40">
        <w:rPr>
          <w:rFonts w:ascii="Comic Sans MS" w:hAnsi="Comic Sans MS" w:cs="Arial"/>
          <w:sz w:val="24"/>
          <w:szCs w:val="24"/>
        </w:rPr>
        <w:lastRenderedPageBreak/>
        <w:t xml:space="preserve">                                   </w:t>
      </w:r>
      <w:r>
        <w:rPr>
          <w:rFonts w:ascii="Comic Sans MS" w:hAnsi="Comic Sans MS"/>
          <w:b/>
          <w:sz w:val="24"/>
          <w:szCs w:val="24"/>
        </w:rPr>
        <w:t xml:space="preserve">Pisano dijeljenje ( 475 : 3 </w:t>
      </w:r>
      <w:r w:rsidRPr="00982D40">
        <w:rPr>
          <w:rFonts w:ascii="Comic Sans MS" w:hAnsi="Comic Sans MS"/>
          <w:b/>
          <w:sz w:val="24"/>
          <w:szCs w:val="24"/>
        </w:rPr>
        <w:t>)</w:t>
      </w:r>
    </w:p>
    <w:p w:rsidR="00F94712" w:rsidRDefault="00F94712" w:rsidP="00F94712">
      <w:pPr>
        <w:rPr>
          <w:rFonts w:ascii="Comic Sans MS" w:hAnsi="Comic Sans MS" w:cs="Arial"/>
          <w:sz w:val="24"/>
          <w:szCs w:val="24"/>
        </w:rPr>
      </w:pPr>
    </w:p>
    <w:p w:rsidR="00F94712" w:rsidRDefault="00F94712" w:rsidP="00F94712">
      <w:pPr>
        <w:rPr>
          <w:rFonts w:ascii="Comic Sans MS" w:hAnsi="Comic Sans MS" w:cs="Arial"/>
          <w:sz w:val="24"/>
          <w:szCs w:val="24"/>
        </w:rPr>
      </w:pPr>
    </w:p>
    <w:tbl>
      <w:tblPr>
        <w:tblpPr w:leftFromText="180" w:rightFromText="180" w:vertAnchor="text" w:horzAnchor="margin" w:tblpY="-1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510"/>
        <w:gridCol w:w="676"/>
      </w:tblGrid>
      <w:tr w:rsidR="00F94712" w:rsidTr="001E5C1B">
        <w:tc>
          <w:tcPr>
            <w:tcW w:w="510" w:type="dxa"/>
            <w:tcBorders>
              <w:top w:val="single" w:sz="4" w:space="0" w:color="000000"/>
              <w:left w:val="single" w:sz="4" w:space="0" w:color="000000"/>
              <w:bottom w:val="single" w:sz="4" w:space="0" w:color="000000"/>
              <w:right w:val="single" w:sz="4" w:space="0" w:color="000000"/>
            </w:tcBorders>
            <w:hideMark/>
          </w:tcPr>
          <w:p w:rsidR="00F94712" w:rsidRDefault="00F94712" w:rsidP="001E5C1B">
            <w:pPr>
              <w:pStyle w:val="ListParagraph"/>
              <w:ind w:left="0"/>
              <w:rPr>
                <w:rFonts w:ascii="Calibri" w:eastAsia="Times New Roman" w:hAnsi="Calibri"/>
                <w:color w:val="00B050"/>
                <w:sz w:val="24"/>
                <w:szCs w:val="24"/>
              </w:rPr>
            </w:pPr>
            <w:r>
              <w:rPr>
                <w:rFonts w:ascii="Calibri" w:hAnsi="Calibri"/>
                <w:color w:val="00B050"/>
                <w:sz w:val="24"/>
                <w:szCs w:val="24"/>
              </w:rPr>
              <w:t>S</w:t>
            </w:r>
          </w:p>
        </w:tc>
        <w:tc>
          <w:tcPr>
            <w:tcW w:w="510" w:type="dxa"/>
            <w:tcBorders>
              <w:top w:val="single" w:sz="4" w:space="0" w:color="000000"/>
              <w:left w:val="single" w:sz="4" w:space="0" w:color="000000"/>
              <w:bottom w:val="single" w:sz="4" w:space="0" w:color="000000"/>
              <w:right w:val="single" w:sz="4" w:space="0" w:color="000000"/>
            </w:tcBorders>
            <w:hideMark/>
          </w:tcPr>
          <w:p w:rsidR="00F94712" w:rsidRDefault="00F94712" w:rsidP="001E5C1B">
            <w:pPr>
              <w:pStyle w:val="ListParagraph"/>
              <w:ind w:left="0"/>
              <w:rPr>
                <w:rFonts w:ascii="Calibri" w:eastAsia="Times New Roman" w:hAnsi="Calibri"/>
                <w:color w:val="FF0000"/>
                <w:sz w:val="24"/>
                <w:szCs w:val="24"/>
              </w:rPr>
            </w:pPr>
            <w:r>
              <w:rPr>
                <w:rFonts w:ascii="Calibri" w:hAnsi="Calibri"/>
                <w:color w:val="FF0000"/>
                <w:sz w:val="24"/>
                <w:szCs w:val="24"/>
              </w:rPr>
              <w:t>D</w:t>
            </w:r>
          </w:p>
        </w:tc>
        <w:tc>
          <w:tcPr>
            <w:tcW w:w="676" w:type="dxa"/>
            <w:tcBorders>
              <w:top w:val="single" w:sz="4" w:space="0" w:color="000000"/>
              <w:left w:val="single" w:sz="4" w:space="0" w:color="000000"/>
              <w:bottom w:val="single" w:sz="4" w:space="0" w:color="000000"/>
              <w:right w:val="single" w:sz="4" w:space="0" w:color="000000"/>
            </w:tcBorders>
            <w:hideMark/>
          </w:tcPr>
          <w:p w:rsidR="00F94712" w:rsidRDefault="00F94712" w:rsidP="001E5C1B">
            <w:pPr>
              <w:pStyle w:val="ListParagraph"/>
              <w:ind w:left="0"/>
              <w:rPr>
                <w:rFonts w:ascii="Calibri" w:eastAsia="Times New Roman" w:hAnsi="Calibri"/>
                <w:color w:val="0070C0"/>
                <w:sz w:val="24"/>
                <w:szCs w:val="24"/>
              </w:rPr>
            </w:pPr>
            <w:r>
              <w:rPr>
                <w:rFonts w:ascii="Calibri" w:hAnsi="Calibri"/>
                <w:color w:val="0070C0"/>
                <w:sz w:val="24"/>
                <w:szCs w:val="24"/>
              </w:rPr>
              <w:t>J</w:t>
            </w:r>
          </w:p>
        </w:tc>
      </w:tr>
      <w:tr w:rsidR="00F94712" w:rsidTr="001E5C1B">
        <w:tc>
          <w:tcPr>
            <w:tcW w:w="510" w:type="dxa"/>
            <w:tcBorders>
              <w:top w:val="single" w:sz="4" w:space="0" w:color="000000"/>
              <w:left w:val="single" w:sz="4" w:space="0" w:color="000000"/>
              <w:bottom w:val="single" w:sz="4" w:space="0" w:color="000000"/>
              <w:right w:val="single" w:sz="4" w:space="0" w:color="000000"/>
            </w:tcBorders>
            <w:hideMark/>
          </w:tcPr>
          <w:p w:rsidR="00F94712" w:rsidRDefault="00F94712" w:rsidP="001E5C1B">
            <w:pPr>
              <w:pStyle w:val="ListParagraph"/>
              <w:ind w:left="0"/>
              <w:rPr>
                <w:rFonts w:ascii="Calibri" w:eastAsia="Times New Roman" w:hAnsi="Calibri"/>
                <w:sz w:val="24"/>
                <w:szCs w:val="24"/>
              </w:rPr>
            </w:pPr>
            <w:r>
              <w:rPr>
                <w:rFonts w:ascii="Calibri" w:hAnsi="Calibri"/>
                <w:sz w:val="24"/>
                <w:szCs w:val="24"/>
              </w:rPr>
              <w:t xml:space="preserve">  4</w:t>
            </w:r>
          </w:p>
          <w:p w:rsidR="00F94712" w:rsidRDefault="00F94712" w:rsidP="001E5C1B">
            <w:pPr>
              <w:pStyle w:val="ListParagraph"/>
              <w:ind w:left="0"/>
              <w:rPr>
                <w:rFonts w:ascii="Calibri" w:hAnsi="Calibri"/>
                <w:sz w:val="24"/>
                <w:szCs w:val="24"/>
                <w:u w:val="single"/>
              </w:rPr>
            </w:pPr>
            <w:r>
              <w:rPr>
                <w:rFonts w:ascii="Calibri" w:hAnsi="Calibri"/>
                <w:sz w:val="24"/>
                <w:szCs w:val="24"/>
                <w:u w:val="single"/>
              </w:rPr>
              <w:t>- 3</w:t>
            </w:r>
          </w:p>
          <w:p w:rsidR="00F94712" w:rsidRDefault="00F94712" w:rsidP="001E5C1B">
            <w:pPr>
              <w:pStyle w:val="ListParagraph"/>
              <w:ind w:left="0"/>
              <w:rPr>
                <w:rFonts w:ascii="Calibri" w:hAnsi="Calibri"/>
                <w:sz w:val="24"/>
                <w:szCs w:val="24"/>
              </w:rPr>
            </w:pPr>
            <w:r>
              <w:rPr>
                <w:rFonts w:ascii="Calibri" w:hAnsi="Calibri"/>
                <w:sz w:val="24"/>
                <w:szCs w:val="24"/>
              </w:rPr>
              <w:t xml:space="preserve">  1</w:t>
            </w:r>
          </w:p>
          <w:p w:rsidR="00F94712" w:rsidRDefault="00F94712" w:rsidP="001E5C1B">
            <w:pPr>
              <w:pStyle w:val="ListParagraph"/>
              <w:ind w:left="0"/>
              <w:rPr>
                <w:rFonts w:ascii="Calibri" w:eastAsia="Times New Roman" w:hAnsi="Calibri"/>
                <w:sz w:val="24"/>
                <w:szCs w:val="24"/>
                <w:u w:val="single"/>
              </w:rPr>
            </w:pPr>
            <w:r>
              <w:rPr>
                <w:rFonts w:ascii="Calibri" w:hAnsi="Calibri"/>
                <w:sz w:val="24"/>
                <w:szCs w:val="24"/>
                <w:u w:val="single"/>
              </w:rPr>
              <w:t>- 1</w:t>
            </w:r>
          </w:p>
        </w:tc>
        <w:tc>
          <w:tcPr>
            <w:tcW w:w="510" w:type="dxa"/>
            <w:tcBorders>
              <w:top w:val="single" w:sz="4" w:space="0" w:color="000000"/>
              <w:left w:val="single" w:sz="4" w:space="0" w:color="000000"/>
              <w:bottom w:val="single" w:sz="4" w:space="0" w:color="000000"/>
              <w:right w:val="single" w:sz="4" w:space="0" w:color="000000"/>
            </w:tcBorders>
          </w:tcPr>
          <w:p w:rsidR="00F94712" w:rsidRDefault="00F94712" w:rsidP="001E5C1B">
            <w:pPr>
              <w:pStyle w:val="ListParagraph"/>
              <w:ind w:left="0"/>
              <w:rPr>
                <w:rFonts w:ascii="Calibri" w:eastAsia="Times New Roman" w:hAnsi="Calibri"/>
                <w:sz w:val="24"/>
                <w:szCs w:val="24"/>
              </w:rPr>
            </w:pPr>
            <w:r>
              <w:rPr>
                <w:rFonts w:ascii="Calibri" w:hAnsi="Calibri"/>
                <w:sz w:val="24"/>
                <w:szCs w:val="24"/>
              </w:rPr>
              <w:t xml:space="preserve">  7</w:t>
            </w:r>
          </w:p>
          <w:p w:rsidR="00F94712" w:rsidRDefault="00F94712" w:rsidP="001E5C1B">
            <w:pPr>
              <w:pStyle w:val="ListParagraph"/>
              <w:ind w:left="0"/>
              <w:rPr>
                <w:rFonts w:ascii="Calibri" w:hAnsi="Calibri"/>
                <w:sz w:val="24"/>
                <w:szCs w:val="24"/>
              </w:rPr>
            </w:pPr>
          </w:p>
          <w:p w:rsidR="00F94712" w:rsidRDefault="00F94712" w:rsidP="001E5C1B">
            <w:pPr>
              <w:pStyle w:val="ListParagraph"/>
              <w:ind w:left="0"/>
              <w:rPr>
                <w:rFonts w:ascii="Calibri" w:hAnsi="Calibri"/>
                <w:sz w:val="24"/>
                <w:szCs w:val="24"/>
              </w:rPr>
            </w:pPr>
            <w:r>
              <w:rPr>
                <w:rFonts w:ascii="Calibri" w:hAnsi="Calibri"/>
                <w:sz w:val="24"/>
                <w:szCs w:val="24"/>
              </w:rPr>
              <w:t xml:space="preserve">  7</w:t>
            </w:r>
          </w:p>
          <w:p w:rsidR="00F94712" w:rsidRDefault="00F94712" w:rsidP="001E5C1B">
            <w:pPr>
              <w:pStyle w:val="ListParagraph"/>
              <w:ind w:left="0"/>
              <w:rPr>
                <w:rFonts w:ascii="Calibri" w:hAnsi="Calibri"/>
                <w:sz w:val="24"/>
                <w:szCs w:val="24"/>
                <w:u w:val="single"/>
              </w:rPr>
            </w:pPr>
            <w:r>
              <w:rPr>
                <w:rFonts w:ascii="Calibri" w:hAnsi="Calibri"/>
                <w:sz w:val="24"/>
                <w:szCs w:val="24"/>
                <w:u w:val="single"/>
              </w:rPr>
              <w:t xml:space="preserve">  5</w:t>
            </w:r>
          </w:p>
          <w:p w:rsidR="00F94712" w:rsidRDefault="00F94712" w:rsidP="001E5C1B">
            <w:pPr>
              <w:pStyle w:val="ListParagraph"/>
              <w:ind w:left="0"/>
              <w:rPr>
                <w:rFonts w:ascii="Calibri" w:hAnsi="Calibri"/>
                <w:sz w:val="24"/>
                <w:szCs w:val="24"/>
              </w:rPr>
            </w:pPr>
            <w:r>
              <w:rPr>
                <w:rFonts w:ascii="Calibri" w:hAnsi="Calibri"/>
                <w:sz w:val="24"/>
                <w:szCs w:val="24"/>
              </w:rPr>
              <w:t xml:space="preserve">  2</w:t>
            </w:r>
          </w:p>
          <w:p w:rsidR="00F94712" w:rsidRDefault="00F94712" w:rsidP="001E5C1B">
            <w:pPr>
              <w:pStyle w:val="ListParagraph"/>
              <w:ind w:left="0"/>
              <w:rPr>
                <w:rFonts w:ascii="Calibri" w:eastAsia="Times New Roman" w:hAnsi="Calibri"/>
                <w:sz w:val="24"/>
                <w:szCs w:val="24"/>
                <w:u w:val="single"/>
              </w:rPr>
            </w:pPr>
            <w:r>
              <w:rPr>
                <w:rFonts w:ascii="Calibri" w:hAnsi="Calibri"/>
                <w:sz w:val="24"/>
                <w:szCs w:val="24"/>
                <w:u w:val="single"/>
              </w:rPr>
              <w:t>- 2</w:t>
            </w:r>
          </w:p>
        </w:tc>
        <w:tc>
          <w:tcPr>
            <w:tcW w:w="676" w:type="dxa"/>
            <w:tcBorders>
              <w:top w:val="single" w:sz="4" w:space="0" w:color="000000"/>
              <w:left w:val="single" w:sz="4" w:space="0" w:color="000000"/>
              <w:bottom w:val="single" w:sz="4" w:space="0" w:color="000000"/>
              <w:right w:val="single" w:sz="4" w:space="0" w:color="000000"/>
            </w:tcBorders>
          </w:tcPr>
          <w:p w:rsidR="00F94712" w:rsidRDefault="00F94712" w:rsidP="001E5C1B">
            <w:pPr>
              <w:pStyle w:val="ListParagraph"/>
              <w:ind w:left="0"/>
              <w:rPr>
                <w:rFonts w:ascii="Calibri" w:eastAsia="Times New Roman" w:hAnsi="Calibri"/>
                <w:sz w:val="24"/>
                <w:szCs w:val="24"/>
              </w:rPr>
            </w:pPr>
            <w:r>
              <w:rPr>
                <w:rFonts w:ascii="Calibri" w:hAnsi="Calibri"/>
                <w:sz w:val="24"/>
                <w:szCs w:val="24"/>
              </w:rPr>
              <w:t xml:space="preserve"> 5</w:t>
            </w:r>
          </w:p>
          <w:p w:rsidR="00F94712" w:rsidRDefault="00F94712" w:rsidP="001E5C1B">
            <w:pPr>
              <w:pStyle w:val="ListParagraph"/>
              <w:ind w:left="0"/>
              <w:rPr>
                <w:rFonts w:ascii="Calibri" w:hAnsi="Calibri"/>
                <w:sz w:val="24"/>
                <w:szCs w:val="24"/>
              </w:rPr>
            </w:pPr>
          </w:p>
          <w:p w:rsidR="00F94712" w:rsidRDefault="00F94712" w:rsidP="001E5C1B">
            <w:pPr>
              <w:pStyle w:val="ListParagraph"/>
              <w:ind w:left="0"/>
              <w:rPr>
                <w:rFonts w:ascii="Calibri" w:hAnsi="Calibri"/>
                <w:sz w:val="24"/>
                <w:szCs w:val="24"/>
              </w:rPr>
            </w:pPr>
          </w:p>
          <w:p w:rsidR="00F94712" w:rsidRDefault="00F94712" w:rsidP="001E5C1B">
            <w:pPr>
              <w:pStyle w:val="ListParagraph"/>
              <w:ind w:left="0"/>
              <w:rPr>
                <w:rFonts w:ascii="Calibri" w:hAnsi="Calibri"/>
                <w:sz w:val="24"/>
                <w:szCs w:val="24"/>
              </w:rPr>
            </w:pPr>
          </w:p>
          <w:p w:rsidR="00F94712" w:rsidRDefault="00F94712" w:rsidP="001E5C1B">
            <w:pPr>
              <w:pStyle w:val="ListParagraph"/>
              <w:ind w:left="0"/>
              <w:rPr>
                <w:rFonts w:ascii="Calibri" w:hAnsi="Calibri"/>
                <w:sz w:val="24"/>
                <w:szCs w:val="24"/>
              </w:rPr>
            </w:pPr>
            <w:r>
              <w:rPr>
                <w:rFonts w:ascii="Calibri" w:hAnsi="Calibri"/>
                <w:sz w:val="24"/>
                <w:szCs w:val="24"/>
              </w:rPr>
              <w:t xml:space="preserve">  5</w:t>
            </w:r>
          </w:p>
          <w:p w:rsidR="00F94712" w:rsidRDefault="00F94712" w:rsidP="001E5C1B">
            <w:pPr>
              <w:pStyle w:val="ListParagraph"/>
              <w:ind w:left="0"/>
              <w:rPr>
                <w:rFonts w:ascii="Calibri" w:hAnsi="Calibri"/>
                <w:sz w:val="24"/>
                <w:szCs w:val="24"/>
                <w:u w:val="single"/>
              </w:rPr>
            </w:pPr>
            <w:r>
              <w:rPr>
                <w:rFonts w:ascii="Calibri" w:hAnsi="Calibri"/>
                <w:sz w:val="24"/>
                <w:szCs w:val="24"/>
                <w:u w:val="single"/>
              </w:rPr>
              <w:t xml:space="preserve">  4</w:t>
            </w:r>
          </w:p>
          <w:p w:rsidR="00F94712" w:rsidRPr="003354A5" w:rsidRDefault="00F94712" w:rsidP="001E5C1B">
            <w:pPr>
              <w:pStyle w:val="ListParagraph"/>
              <w:ind w:left="0"/>
              <w:rPr>
                <w:rFonts w:ascii="Calibri" w:hAnsi="Calibri"/>
                <w:color w:val="FF0000"/>
                <w:sz w:val="24"/>
                <w:szCs w:val="24"/>
              </w:rPr>
            </w:pPr>
            <w:r>
              <w:rPr>
                <w:rFonts w:ascii="Calibri" w:hAnsi="Calibri"/>
                <w:sz w:val="24"/>
                <w:szCs w:val="24"/>
              </w:rPr>
              <w:t xml:space="preserve">  </w:t>
            </w:r>
            <w:r w:rsidRPr="003354A5">
              <w:rPr>
                <w:rFonts w:ascii="Calibri" w:hAnsi="Calibri"/>
                <w:color w:val="FF0000"/>
                <w:sz w:val="24"/>
                <w:szCs w:val="24"/>
              </w:rPr>
              <w:t>1</w:t>
            </w:r>
          </w:p>
          <w:p w:rsidR="00F94712" w:rsidRDefault="00F94712" w:rsidP="001E5C1B">
            <w:pPr>
              <w:pStyle w:val="ListParagraph"/>
              <w:ind w:left="0"/>
              <w:rPr>
                <w:rFonts w:ascii="Calibri" w:eastAsia="Times New Roman" w:hAnsi="Calibri"/>
                <w:sz w:val="24"/>
                <w:szCs w:val="24"/>
              </w:rPr>
            </w:pPr>
          </w:p>
        </w:tc>
      </w:tr>
    </w:tbl>
    <w:p w:rsidR="00F94712" w:rsidRDefault="00F94712" w:rsidP="00F94712">
      <w:pPr>
        <w:pStyle w:val="ListParagraph"/>
        <w:ind w:left="0"/>
        <w:rPr>
          <w:rFonts w:ascii="Calibri" w:eastAsia="Times New Roman" w:hAnsi="Calibri"/>
          <w:sz w:val="24"/>
          <w:szCs w:val="24"/>
        </w:rPr>
      </w:pPr>
    </w:p>
    <w:p w:rsidR="00F94712" w:rsidRPr="00194DE3" w:rsidRDefault="00F94712" w:rsidP="00F94712">
      <w:pPr>
        <w:rPr>
          <w:rFonts w:ascii="Comic Sans MS" w:hAnsi="Comic Sans MS" w:cs="Arial"/>
        </w:rPr>
      </w:pPr>
      <w:r>
        <w:rPr>
          <w:rFonts w:ascii="Comic Sans MS" w:hAnsi="Comic Sans MS" w:cs="Arial"/>
          <w:sz w:val="24"/>
          <w:szCs w:val="24"/>
        </w:rPr>
        <w:t xml:space="preserve">: </w:t>
      </w:r>
      <w:r>
        <w:rPr>
          <w:rFonts w:ascii="Comic Sans MS" w:hAnsi="Comic Sans MS" w:cs="Arial"/>
        </w:rPr>
        <w:t>3 = 158</w:t>
      </w:r>
    </w:p>
    <w:p w:rsidR="00F94712" w:rsidRDefault="00F94712" w:rsidP="00F94712">
      <w:pPr>
        <w:rPr>
          <w:rFonts w:ascii="Comic Sans MS" w:hAnsi="Comic Sans MS" w:cs="Arial"/>
          <w:sz w:val="24"/>
          <w:szCs w:val="24"/>
        </w:rPr>
      </w:pPr>
    </w:p>
    <w:p w:rsidR="00F94712" w:rsidRDefault="00F94712" w:rsidP="00F94712">
      <w:pPr>
        <w:spacing w:line="240" w:lineRule="auto"/>
        <w:rPr>
          <w:rFonts w:ascii="Comic Sans MS" w:hAnsi="Comic Sans MS"/>
          <w:color w:val="00B050"/>
          <w:sz w:val="20"/>
          <w:szCs w:val="20"/>
        </w:rPr>
      </w:pPr>
    </w:p>
    <w:p w:rsidR="00F94712" w:rsidRDefault="00F94712" w:rsidP="00F94712">
      <w:pPr>
        <w:spacing w:line="240" w:lineRule="auto"/>
        <w:rPr>
          <w:rFonts w:ascii="Comic Sans MS" w:hAnsi="Comic Sans MS"/>
          <w:color w:val="00B050"/>
          <w:sz w:val="20"/>
          <w:szCs w:val="20"/>
        </w:rPr>
      </w:pPr>
    </w:p>
    <w:p w:rsidR="00F94712" w:rsidRPr="003354A5" w:rsidRDefault="00F94712" w:rsidP="00F94712">
      <w:pPr>
        <w:spacing w:line="240" w:lineRule="auto"/>
        <w:rPr>
          <w:rFonts w:ascii="Comic Sans MS" w:hAnsi="Comic Sans MS"/>
          <w:color w:val="FF0000"/>
          <w:sz w:val="20"/>
          <w:szCs w:val="20"/>
        </w:rPr>
      </w:pPr>
      <w:r w:rsidRPr="003354A5">
        <w:rPr>
          <w:rFonts w:ascii="Comic Sans MS" w:hAnsi="Comic Sans MS"/>
          <w:color w:val="FF0000"/>
          <w:sz w:val="24"/>
          <w:szCs w:val="24"/>
        </w:rPr>
        <w:t>Ostatak na kraju dijeljenja mora biti manji od djelitelja!</w:t>
      </w:r>
    </w:p>
    <w:p w:rsidR="00F94712" w:rsidRDefault="00F94712" w:rsidP="00F94712">
      <w:pPr>
        <w:spacing w:line="240" w:lineRule="auto"/>
        <w:rPr>
          <w:rFonts w:ascii="Comic Sans MS" w:hAnsi="Comic Sans MS"/>
          <w:color w:val="00B050"/>
          <w:sz w:val="20"/>
          <w:szCs w:val="20"/>
        </w:rPr>
      </w:pPr>
    </w:p>
    <w:p w:rsidR="00F94712" w:rsidRDefault="00F94712" w:rsidP="00F94712">
      <w:pPr>
        <w:spacing w:line="240" w:lineRule="auto"/>
        <w:rPr>
          <w:rFonts w:ascii="Comic Sans MS" w:hAnsi="Comic Sans MS"/>
          <w:color w:val="00B050"/>
          <w:sz w:val="20"/>
          <w:szCs w:val="20"/>
        </w:rPr>
      </w:pPr>
    </w:p>
    <w:p w:rsidR="00F94712" w:rsidRPr="00AF521C" w:rsidRDefault="00F94712" w:rsidP="00F94712">
      <w:pPr>
        <w:spacing w:line="240" w:lineRule="auto"/>
        <w:rPr>
          <w:rFonts w:ascii="Comic Sans MS" w:hAnsi="Comic Sans MS"/>
          <w:sz w:val="24"/>
          <w:szCs w:val="24"/>
        </w:rPr>
      </w:pPr>
      <w:r w:rsidRPr="00AF521C">
        <w:rPr>
          <w:rFonts w:ascii="Comic Sans MS" w:hAnsi="Comic Sans MS"/>
          <w:sz w:val="24"/>
          <w:szCs w:val="24"/>
        </w:rPr>
        <w:t xml:space="preserve">Na kraći način                                       </w:t>
      </w:r>
    </w:p>
    <w:p w:rsidR="00F94712" w:rsidRDefault="00F94712" w:rsidP="00F94712">
      <w:pPr>
        <w:spacing w:line="240" w:lineRule="auto"/>
      </w:pPr>
      <w:r>
        <w:t xml:space="preserve"> 475 : 3 = 158                             </w:t>
      </w:r>
    </w:p>
    <w:p w:rsidR="00F94712" w:rsidRDefault="00F94712" w:rsidP="00F94712">
      <w:pPr>
        <w:spacing w:line="240" w:lineRule="auto"/>
      </w:pPr>
      <w:r>
        <w:rPr>
          <w:u w:val="single"/>
        </w:rPr>
        <w:t>- 3</w:t>
      </w:r>
    </w:p>
    <w:p w:rsidR="00F94712" w:rsidRDefault="00F94712" w:rsidP="00F94712">
      <w:pPr>
        <w:spacing w:line="240" w:lineRule="auto"/>
      </w:pPr>
      <w:r>
        <w:t xml:space="preserve">  17</w:t>
      </w:r>
    </w:p>
    <w:p w:rsidR="00F94712" w:rsidRDefault="00F94712" w:rsidP="00F94712">
      <w:pPr>
        <w:spacing w:line="240" w:lineRule="auto"/>
      </w:pPr>
      <w:r>
        <w:rPr>
          <w:u w:val="single"/>
        </w:rPr>
        <w:t xml:space="preserve"> -15</w:t>
      </w:r>
    </w:p>
    <w:p w:rsidR="00F94712" w:rsidRDefault="00F94712" w:rsidP="00F94712">
      <w:pPr>
        <w:spacing w:line="240" w:lineRule="auto"/>
      </w:pPr>
      <w:r>
        <w:t xml:space="preserve">    25</w:t>
      </w:r>
    </w:p>
    <w:p w:rsidR="00F94712" w:rsidRDefault="00F94712" w:rsidP="00F94712">
      <w:pPr>
        <w:spacing w:line="240" w:lineRule="auto"/>
        <w:rPr>
          <w:u w:val="single"/>
        </w:rPr>
      </w:pPr>
      <w:r>
        <w:rPr>
          <w:u w:val="single"/>
        </w:rPr>
        <w:t xml:space="preserve">   -</w:t>
      </w:r>
      <w:r w:rsidRPr="003354A5">
        <w:rPr>
          <w:u w:val="single"/>
        </w:rPr>
        <w:t>24</w:t>
      </w:r>
    </w:p>
    <w:p w:rsidR="00F94712" w:rsidRPr="003354A5" w:rsidRDefault="00F94712" w:rsidP="00F94712">
      <w:pPr>
        <w:spacing w:line="240" w:lineRule="auto"/>
      </w:pPr>
      <w:r w:rsidRPr="003354A5">
        <w:t xml:space="preserve">       1</w:t>
      </w:r>
    </w:p>
    <w:p w:rsidR="00F94712" w:rsidRDefault="00F94712" w:rsidP="00F94712">
      <w:pPr>
        <w:spacing w:line="240" w:lineRule="auto"/>
      </w:pPr>
      <w:r>
        <w:t xml:space="preserve">      </w:t>
      </w:r>
    </w:p>
    <w:p w:rsidR="00F94712" w:rsidRDefault="00F94712" w:rsidP="00F94712">
      <w:pPr>
        <w:spacing w:line="240" w:lineRule="auto"/>
      </w:pPr>
    </w:p>
    <w:p w:rsidR="00F94712" w:rsidRDefault="00F94712" w:rsidP="00F94712">
      <w:pPr>
        <w:spacing w:after="0"/>
        <w:contextualSpacing/>
        <w:rPr>
          <w:rFonts w:ascii="Comic Sans MS" w:eastAsia="Times New Roman" w:hAnsi="Comic Sans MS" w:cs="Times New Roman"/>
          <w:sz w:val="24"/>
          <w:szCs w:val="24"/>
        </w:rPr>
      </w:pPr>
      <w:r w:rsidRPr="00E052D2">
        <w:rPr>
          <w:rFonts w:ascii="Comic Sans MS" w:eastAsia="Times New Roman" w:hAnsi="Comic Sans MS" w:cs="Times New Roman"/>
          <w:sz w:val="24"/>
          <w:szCs w:val="24"/>
        </w:rPr>
        <w:t>Di</w:t>
      </w:r>
      <w:r>
        <w:rPr>
          <w:rFonts w:ascii="Comic Sans MS" w:eastAsia="Times New Roman" w:hAnsi="Comic Sans MS" w:cs="Times New Roman"/>
          <w:sz w:val="24"/>
          <w:szCs w:val="24"/>
        </w:rPr>
        <w:t>jeljenje provjeravamo množenjem te umnošku pribrajamo ostatak.</w:t>
      </w:r>
    </w:p>
    <w:p w:rsidR="00F94712" w:rsidRDefault="00F94712" w:rsidP="00F94712">
      <w:pPr>
        <w:spacing w:line="240" w:lineRule="auto"/>
      </w:pPr>
    </w:p>
    <w:p w:rsidR="00F94712" w:rsidRPr="00E052D2" w:rsidRDefault="00F94712" w:rsidP="00F94712">
      <w:pPr>
        <w:spacing w:after="0"/>
        <w:contextualSpacing/>
        <w:rPr>
          <w:rFonts w:ascii="Comic Sans MS" w:eastAsia="Times New Roman" w:hAnsi="Comic Sans MS" w:cs="Times New Roman"/>
          <w:sz w:val="24"/>
          <w:szCs w:val="24"/>
        </w:rPr>
      </w:pPr>
      <w:r w:rsidRPr="00E052D2">
        <w:rPr>
          <w:rFonts w:ascii="Comic Sans MS" w:eastAsia="Times New Roman" w:hAnsi="Comic Sans MS" w:cs="Times New Roman"/>
          <w:sz w:val="24"/>
          <w:szCs w:val="24"/>
        </w:rPr>
        <w:t xml:space="preserve">                                                                                               </w:t>
      </w:r>
      <w:r>
        <w:rPr>
          <w:rFonts w:ascii="Comic Sans MS" w:eastAsia="Times New Roman" w:hAnsi="Comic Sans MS" w:cs="Times New Roman"/>
          <w:sz w:val="24"/>
          <w:szCs w:val="24"/>
          <w:u w:val="single"/>
        </w:rPr>
        <w:t xml:space="preserve">158 </w:t>
      </w:r>
      <w:r w:rsidRPr="00E052D2">
        <w:rPr>
          <w:rFonts w:ascii="Comic Sans MS" w:eastAsia="Times New Roman" w:hAnsi="Comic Sans MS" w:cs="Times New Roman"/>
          <w:sz w:val="16"/>
          <w:szCs w:val="16"/>
          <w:u w:val="single"/>
        </w:rPr>
        <w:t>X</w:t>
      </w:r>
      <w:r>
        <w:rPr>
          <w:rFonts w:ascii="Comic Sans MS" w:eastAsia="Times New Roman" w:hAnsi="Comic Sans MS" w:cs="Times New Roman"/>
          <w:sz w:val="24"/>
          <w:szCs w:val="24"/>
          <w:u w:val="single"/>
        </w:rPr>
        <w:t xml:space="preserve"> 3</w:t>
      </w:r>
    </w:p>
    <w:p w:rsidR="00F94712" w:rsidRDefault="00F94712" w:rsidP="00F94712">
      <w:pPr>
        <w:spacing w:after="0"/>
        <w:contextualSpacing/>
        <w:rPr>
          <w:rFonts w:ascii="Comic Sans MS" w:eastAsia="Times New Roman" w:hAnsi="Comic Sans MS" w:cs="Times New Roman"/>
          <w:color w:val="000000"/>
          <w:sz w:val="24"/>
          <w:szCs w:val="24"/>
        </w:rPr>
      </w:pPr>
      <w:r w:rsidRPr="00E052D2">
        <w:rPr>
          <w:rFonts w:ascii="Comic Sans MS" w:eastAsia="Times New Roman" w:hAnsi="Comic Sans MS" w:cs="Times New Roman"/>
          <w:sz w:val="24"/>
          <w:szCs w:val="24"/>
        </w:rPr>
        <w:t xml:space="preserve">                                     </w:t>
      </w:r>
      <w:r w:rsidRPr="00E052D2">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 xml:space="preserve">                             474</w:t>
      </w:r>
    </w:p>
    <w:p w:rsidR="00F94712" w:rsidRDefault="00F94712" w:rsidP="00F94712">
      <w:pPr>
        <w:spacing w:after="0"/>
        <w:contextualSpacing/>
        <w:rPr>
          <w:rFonts w:ascii="Comic Sans MS" w:eastAsia="Times New Roman" w:hAnsi="Comic Sans MS" w:cs="Times New Roman"/>
          <w:color w:val="000000"/>
          <w:sz w:val="24"/>
          <w:szCs w:val="24"/>
          <w:u w:val="single"/>
        </w:rPr>
      </w:pPr>
      <w:r w:rsidRPr="003354A5">
        <w:rPr>
          <w:rFonts w:ascii="Comic Sans MS" w:eastAsia="Times New Roman" w:hAnsi="Comic Sans MS" w:cs="Times New Roman"/>
          <w:color w:val="000000"/>
          <w:sz w:val="24"/>
          <w:szCs w:val="24"/>
        </w:rPr>
        <w:t xml:space="preserve">                                                                                             </w:t>
      </w:r>
      <w:r w:rsidRPr="003354A5">
        <w:rPr>
          <w:rFonts w:ascii="Comic Sans MS" w:eastAsia="Times New Roman" w:hAnsi="Comic Sans MS" w:cs="Times New Roman"/>
          <w:color w:val="000000"/>
          <w:sz w:val="24"/>
          <w:szCs w:val="24"/>
          <w:u w:val="single"/>
        </w:rPr>
        <w:t>+     1</w:t>
      </w:r>
    </w:p>
    <w:p w:rsidR="00F94712" w:rsidRPr="003354A5" w:rsidRDefault="00F94712" w:rsidP="00F94712">
      <w:pPr>
        <w:spacing w:after="0"/>
        <w:contextualSpacing/>
        <w:rPr>
          <w:rFonts w:ascii="Comic Sans MS" w:eastAsia="Times New Roman" w:hAnsi="Comic Sans MS" w:cs="Times New Roman"/>
          <w:color w:val="000000"/>
          <w:sz w:val="24"/>
          <w:szCs w:val="24"/>
        </w:rPr>
      </w:pPr>
      <w:r w:rsidRPr="003354A5">
        <w:rPr>
          <w:rFonts w:ascii="Comic Sans MS" w:eastAsia="Times New Roman" w:hAnsi="Comic Sans MS" w:cs="Times New Roman"/>
          <w:color w:val="000000"/>
          <w:sz w:val="24"/>
          <w:szCs w:val="24"/>
        </w:rPr>
        <w:t xml:space="preserve">                                                                                               475</w:t>
      </w:r>
    </w:p>
    <w:p w:rsidR="00F94712" w:rsidRPr="003354A5" w:rsidRDefault="00F94712" w:rsidP="00F94712">
      <w:pPr>
        <w:spacing w:after="0"/>
        <w:contextualSpacing/>
        <w:rPr>
          <w:rFonts w:ascii="Comic Sans MS" w:eastAsia="Times New Roman" w:hAnsi="Comic Sans MS" w:cs="Times New Roman"/>
          <w:sz w:val="24"/>
          <w:szCs w:val="24"/>
        </w:rPr>
      </w:pPr>
      <w:r w:rsidRPr="003354A5">
        <w:rPr>
          <w:rFonts w:ascii="Comic Sans MS" w:eastAsia="Times New Roman" w:hAnsi="Comic Sans MS" w:cs="Times New Roman"/>
          <w:color w:val="000000"/>
          <w:sz w:val="24"/>
          <w:szCs w:val="24"/>
        </w:rPr>
        <w:t xml:space="preserve">                                                                                              </w:t>
      </w:r>
    </w:p>
    <w:p w:rsidR="00F94712" w:rsidRDefault="00F94712" w:rsidP="00F94712">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 xml:space="preserve">Vrati se u udžbenik i </w:t>
      </w:r>
      <w:r>
        <w:rPr>
          <w:rFonts w:ascii="Comic Sans MS" w:eastAsia="Comic Sans MS" w:hAnsi="Comic Sans MS" w:cs="Comic Sans MS"/>
          <w:sz w:val="24"/>
          <w:szCs w:val="24"/>
          <w:lang w:eastAsia="hr-HR"/>
        </w:rPr>
        <w:t>provježbaj zadatke na str. 107</w:t>
      </w:r>
    </w:p>
    <w:p w:rsidR="00F94712" w:rsidRDefault="00F94712" w:rsidP="00F94712">
      <w:pPr>
        <w:spacing w:line="240" w:lineRule="auto"/>
        <w:rPr>
          <w:rFonts w:ascii="Comic Sans MS" w:hAnsi="Comic Sans MS"/>
          <w:b/>
          <w:sz w:val="24"/>
          <w:szCs w:val="24"/>
        </w:rPr>
      </w:pPr>
      <w:r w:rsidRPr="00C62BDC">
        <w:rPr>
          <w:rFonts w:ascii="Comic Sans MS" w:hAnsi="Comic Sans MS"/>
          <w:b/>
          <w:sz w:val="24"/>
          <w:szCs w:val="24"/>
        </w:rPr>
        <w:lastRenderedPageBreak/>
        <w:t>VJERONAUK</w:t>
      </w:r>
    </w:p>
    <w:p w:rsidR="00F94712" w:rsidRDefault="00F94712" w:rsidP="00F94712">
      <w:pPr>
        <w:spacing w:line="240" w:lineRule="auto"/>
        <w:rPr>
          <w:rFonts w:ascii="Comic Sans MS" w:hAnsi="Comic Sans MS"/>
          <w:b/>
          <w:sz w:val="24"/>
          <w:szCs w:val="24"/>
        </w:rPr>
      </w:pPr>
    </w:p>
    <w:p w:rsidR="00F94712" w:rsidRPr="00F94712" w:rsidRDefault="00F94712" w:rsidP="00F94712">
      <w:r w:rsidRPr="00F94712">
        <w:t>UTORAK, 05.05. i PETAK,08.05.2020.</w:t>
      </w:r>
    </w:p>
    <w:p w:rsidR="00F94712" w:rsidRPr="00F94712" w:rsidRDefault="00F94712" w:rsidP="00F94712">
      <w:r w:rsidRPr="00F94712">
        <w:t xml:space="preserve">Dragi trećaši, nadam se da ste dobro. Za ovaj tjedan ćete pročitati u udžbeniku </w:t>
      </w:r>
      <w:r w:rsidRPr="00F94712">
        <w:rPr>
          <w:color w:val="FF0000"/>
        </w:rPr>
        <w:t xml:space="preserve">78. i 79. stranicu </w:t>
      </w:r>
      <w:r w:rsidRPr="00F94712">
        <w:t xml:space="preserve">te riješiti radnu </w:t>
      </w:r>
      <w:r w:rsidRPr="00F94712">
        <w:rPr>
          <w:color w:val="FF0000"/>
        </w:rPr>
        <w:t>bilježnicu 73. i 74. stranicu</w:t>
      </w:r>
      <w:r w:rsidRPr="00F94712">
        <w:t>.</w:t>
      </w:r>
    </w:p>
    <w:p w:rsidR="00F94712" w:rsidRPr="00F94712" w:rsidRDefault="00F94712" w:rsidP="00F94712">
      <w:r w:rsidRPr="00F94712">
        <w:t>Budući da je u nedjelju MAJČIN DAN, napisat ćete čestitku svojoj  mami.</w:t>
      </w:r>
    </w:p>
    <w:p w:rsidR="00F94712" w:rsidRPr="00F94712" w:rsidRDefault="00F94712" w:rsidP="00F94712">
      <w:r w:rsidRPr="00F94712">
        <w:t>Sve vas skupa pozdravljam i želim vam ugodan radni tjedan.</w:t>
      </w:r>
    </w:p>
    <w:p w:rsidR="00F94712" w:rsidRPr="00F94712" w:rsidRDefault="00F94712" w:rsidP="00F94712">
      <w:r w:rsidRPr="00F94712">
        <w:t>Ivo Ikić</w:t>
      </w:r>
    </w:p>
    <w:p w:rsidR="00F94712" w:rsidRDefault="00F94712" w:rsidP="00B55955">
      <w:pPr>
        <w:rPr>
          <w:rFonts w:ascii="Comic Sans MS" w:eastAsia="Comic Sans MS" w:hAnsi="Comic Sans MS" w:cs="Comic Sans MS"/>
          <w:sz w:val="24"/>
          <w:szCs w:val="24"/>
          <w:lang w:eastAsia="hr-HR"/>
        </w:rPr>
      </w:pPr>
    </w:p>
    <w:p w:rsidR="00C62BDC" w:rsidRDefault="00C62BDC" w:rsidP="00C62BDC">
      <w:pPr>
        <w:spacing w:line="240" w:lineRule="auto"/>
      </w:pPr>
    </w:p>
    <w:p w:rsidR="00F94712" w:rsidRDefault="00F94712" w:rsidP="00F94712">
      <w:pPr>
        <w:spacing w:line="240" w:lineRule="auto"/>
        <w:rPr>
          <w:rFonts w:ascii="Comic Sans MS" w:hAnsi="Comic Sans MS"/>
          <w:b/>
          <w:sz w:val="24"/>
          <w:szCs w:val="24"/>
        </w:rPr>
      </w:pPr>
      <w:r>
        <w:rPr>
          <w:rFonts w:ascii="Comic Sans MS" w:hAnsi="Comic Sans MS"/>
          <w:b/>
          <w:sz w:val="24"/>
          <w:szCs w:val="24"/>
        </w:rPr>
        <w:t>ENGLESKI JEZIK</w:t>
      </w:r>
    </w:p>
    <w:p w:rsidR="00F94712" w:rsidRDefault="00F94712" w:rsidP="00F94712">
      <w:r>
        <w:t>Engleski za tjedan 4.5. –  8.5.</w:t>
      </w:r>
    </w:p>
    <w:p w:rsidR="00F94712" w:rsidRDefault="00F94712" w:rsidP="00F94712">
      <w:r>
        <w:t>Dragi učenici, vjerujem da ste se već sada navikli na nastavu na daljinu i vidim da redovito izvršavate svoje obaveze, stoga ćemo od ovog mjeseca krenuti sa  tjednim zadacima tako da sami možete rasporediti svoje vrijeme. Također ćete odsada slati zadaće svaki drugi tjedan. Ja ću svaki puta naglasiti kad  i što bude trebalo slati</w:t>
      </w:r>
      <w:r w:rsidRPr="00022C54">
        <w:rPr>
          <w:b/>
          <w:u w:val="single"/>
        </w:rPr>
        <w:t>. Ovaj tjedan ne šaljemo zadaću!</w:t>
      </w:r>
    </w:p>
    <w:p w:rsidR="00F94712" w:rsidRDefault="00F94712" w:rsidP="00F94712">
      <w:r>
        <w:t>1.SAT</w:t>
      </w:r>
    </w:p>
    <w:p w:rsidR="00F94712" w:rsidRDefault="00F94712" w:rsidP="00F94712">
      <w:r>
        <w:t>Upravo počinjemo lekciju o zanimanjima, no na početku se prisjetimo satova koje smo učili još u školi na str. 18. Tada smo učili samo puni sat i pola sata i sjećam se da vam je to jako dobro išlo. Danas proširujemo sa „15 min do nekog sata“ i „ sat i 15 min „. Naučiti ćemo da se 15min u engleskom kaže QUARTER ( što znači doslovno četvrtina) jer u punom krugu sata, 15 min je zapravo četvrtina kruga!</w:t>
      </w:r>
    </w:p>
    <w:p w:rsidR="00F94712" w:rsidRDefault="00F94712" w:rsidP="00F94712">
      <w:r>
        <w:t>Za početak pogledajte prezentaciju o satovima.  U prilogu vam šaljem Power Point prezentaciju.</w:t>
      </w:r>
    </w:p>
    <w:p w:rsidR="00F94712" w:rsidRDefault="00F94712" w:rsidP="00F94712">
      <w:r>
        <w:t xml:space="preserve">U bilježnicu ispod naslova: WHAT`S THE TIME? precrtajte predzadnji slajd sa 4 strelice  i  napišite u bilježnicu:  </w:t>
      </w:r>
    </w:p>
    <w:p w:rsidR="00F94712" w:rsidRDefault="00F94712" w:rsidP="00F94712">
      <w:r>
        <w:t xml:space="preserve">Plan ploče:  </w:t>
      </w:r>
    </w:p>
    <w:p w:rsidR="00F94712" w:rsidRDefault="00F94712" w:rsidP="00F94712">
      <w:pPr>
        <w:jc w:val="center"/>
        <w:rPr>
          <w:b/>
        </w:rPr>
      </w:pPr>
      <w:r w:rsidRPr="000F78C2">
        <w:rPr>
          <w:b/>
        </w:rPr>
        <w:t>WHAT`S THE TIME?</w:t>
      </w:r>
    </w:p>
    <w:p w:rsidR="00F94712" w:rsidRDefault="00F94712" w:rsidP="00F94712">
      <w:r>
        <w:t>QUARTER PAST – 15 MIN prošlo</w:t>
      </w:r>
    </w:p>
    <w:p w:rsidR="00F94712" w:rsidRDefault="00F94712" w:rsidP="00F94712">
      <w:r>
        <w:t xml:space="preserve"> QUARTER TO – 15 MIN do</w:t>
      </w:r>
    </w:p>
    <w:p w:rsidR="00F94712" w:rsidRDefault="00F94712" w:rsidP="00F94712">
      <w:r>
        <w:t>I GET UP. – ja ustajem</w:t>
      </w:r>
    </w:p>
    <w:p w:rsidR="00F94712" w:rsidRDefault="00F94712" w:rsidP="00F94712">
      <w:r>
        <w:t>I HAVE A SHOWER. – ja se tuširam</w:t>
      </w:r>
    </w:p>
    <w:p w:rsidR="00F94712" w:rsidRDefault="00F94712" w:rsidP="00F94712">
      <w:r>
        <w:lastRenderedPageBreak/>
        <w:t>I HAVE BREAKFAST. – ja doručkujem</w:t>
      </w:r>
    </w:p>
    <w:p w:rsidR="00F94712" w:rsidRDefault="00F94712" w:rsidP="00F94712">
      <w:r>
        <w:t>Ispod  toga precrtajte i  riješite zadnji slajd sa prezentacije u bilježnicu.</w:t>
      </w:r>
    </w:p>
    <w:p w:rsidR="00F94712" w:rsidRDefault="00F94712" w:rsidP="00F94712"/>
    <w:p w:rsidR="00F94712" w:rsidRDefault="00F94712" w:rsidP="00F94712">
      <w:r>
        <w:t>Zatim poslušajte priču sa str. 48 u udžbeniku na linku ispod.</w:t>
      </w:r>
    </w:p>
    <w:p w:rsidR="00F94712" w:rsidRDefault="00F94712" w:rsidP="00F94712">
      <w:hyperlink r:id="rId7" w:history="1">
        <w:r>
          <w:rPr>
            <w:rStyle w:val="Hyperlink"/>
          </w:rPr>
          <w:t>https://elt.oup.com/student/happystreet/level2/stories_02/story_07?cc=hr&amp;selLanguage=hr</w:t>
        </w:r>
      </w:hyperlink>
    </w:p>
    <w:p w:rsidR="00F94712" w:rsidRDefault="00F94712" w:rsidP="00F94712">
      <w:r>
        <w:t xml:space="preserve">Sad pokušaj naći odgovore na ova pitanja iz priče, tako da </w:t>
      </w:r>
      <w:r w:rsidRPr="00417C0F">
        <w:rPr>
          <w:b/>
        </w:rPr>
        <w:t xml:space="preserve">usmeno </w:t>
      </w:r>
      <w:r>
        <w:t>odgovoriš na ona koja znaš.</w:t>
      </w:r>
    </w:p>
    <w:p w:rsidR="00F94712" w:rsidRDefault="00F94712" w:rsidP="00F94712">
      <w:r>
        <w:t xml:space="preserve">What`s the time? </w:t>
      </w:r>
    </w:p>
    <w:p w:rsidR="00F94712" w:rsidRDefault="00F94712" w:rsidP="00F94712">
      <w:r>
        <w:t>What time does Greg usually get up?</w:t>
      </w:r>
    </w:p>
    <w:p w:rsidR="00F94712" w:rsidRDefault="00F94712" w:rsidP="00F94712">
      <w:r>
        <w:t xml:space="preserve">What does he always have when he gets up? </w:t>
      </w:r>
    </w:p>
    <w:p w:rsidR="00F94712" w:rsidRDefault="00F94712" w:rsidP="00F94712">
      <w:r>
        <w:t>What does he always have before he goes to school?</w:t>
      </w:r>
    </w:p>
    <w:p w:rsidR="00F94712" w:rsidRDefault="00F94712" w:rsidP="00F94712">
      <w:r>
        <w:t>What can he have today?</w:t>
      </w:r>
    </w:p>
    <w:p w:rsidR="00F94712" w:rsidRDefault="00F94712" w:rsidP="00F94712">
      <w:r>
        <w:t>Why is it still dark?</w:t>
      </w:r>
    </w:p>
    <w:p w:rsidR="00F94712" w:rsidRDefault="00F94712" w:rsidP="00F94712">
      <w:r>
        <w:t xml:space="preserve"> What`s the matter with a clock?</w:t>
      </w:r>
    </w:p>
    <w:p w:rsidR="00F94712" w:rsidRDefault="00F94712" w:rsidP="00F94712">
      <w:r>
        <w:t>Radna bilježnica str.62, 2. zadatak. Odaberi od ponuđenih riječi iznad i napiši ih na odgovarajuću crtu.</w:t>
      </w:r>
    </w:p>
    <w:p w:rsidR="00F94712" w:rsidRDefault="00F94712" w:rsidP="00F94712"/>
    <w:p w:rsidR="00F94712" w:rsidRDefault="00F94712" w:rsidP="00F94712"/>
    <w:p w:rsidR="00F94712" w:rsidRDefault="00F94712" w:rsidP="00F94712">
      <w:r>
        <w:t xml:space="preserve"> 2. SAT</w:t>
      </w:r>
    </w:p>
    <w:p w:rsidR="00F94712" w:rsidRDefault="00F94712" w:rsidP="00F94712">
      <w:r>
        <w:t>Udžbenik str. 49</w:t>
      </w:r>
    </w:p>
    <w:p w:rsidR="00F94712" w:rsidRDefault="00F94712" w:rsidP="00F94712">
      <w:r>
        <w:t>Na slici su 6 raznih zanimanja ljudi. Promotri slike i vidi o kojim se sve zanimanjima radi.</w:t>
      </w:r>
    </w:p>
    <w:p w:rsidR="00F94712" w:rsidRDefault="00F94712" w:rsidP="00F94712">
      <w:r>
        <w:t xml:space="preserve">U bilježnicu prepiši plan ploče: </w:t>
      </w:r>
    </w:p>
    <w:p w:rsidR="00F94712" w:rsidRDefault="00F94712" w:rsidP="00F94712">
      <w:pPr>
        <w:jc w:val="center"/>
        <w:rPr>
          <w:b/>
        </w:rPr>
      </w:pPr>
      <w:r w:rsidRPr="00C4622A">
        <w:rPr>
          <w:b/>
        </w:rPr>
        <w:t>JOBS</w:t>
      </w:r>
    </w:p>
    <w:p w:rsidR="00F94712" w:rsidRPr="00C4622A" w:rsidRDefault="00F94712" w:rsidP="00F94712">
      <w:r>
        <w:rPr>
          <w:b/>
        </w:rPr>
        <w:t xml:space="preserve">A FIREFIGHTER </w:t>
      </w:r>
      <w:r w:rsidRPr="00C4622A">
        <w:t>– vatrogasac</w:t>
      </w:r>
    </w:p>
    <w:p w:rsidR="00F94712" w:rsidRPr="00C4622A" w:rsidRDefault="00F94712" w:rsidP="00F94712">
      <w:r>
        <w:rPr>
          <w:b/>
        </w:rPr>
        <w:t xml:space="preserve">A BAKER - </w:t>
      </w:r>
      <w:r w:rsidRPr="00C4622A">
        <w:t>pekar</w:t>
      </w:r>
    </w:p>
    <w:p w:rsidR="00F94712" w:rsidRPr="00C4622A" w:rsidRDefault="00F94712" w:rsidP="00F94712">
      <w:r>
        <w:rPr>
          <w:b/>
        </w:rPr>
        <w:t xml:space="preserve">A TEACHER  - </w:t>
      </w:r>
      <w:r w:rsidRPr="00C4622A">
        <w:t>učitelj / učiteljica</w:t>
      </w:r>
    </w:p>
    <w:p w:rsidR="00F94712" w:rsidRPr="00C4622A" w:rsidRDefault="00F94712" w:rsidP="00F94712">
      <w:r>
        <w:rPr>
          <w:b/>
        </w:rPr>
        <w:t xml:space="preserve">AN OFFICE WORKER – </w:t>
      </w:r>
      <w:r w:rsidRPr="00C4622A">
        <w:t>službenik ( onaj tko radi u uredu )</w:t>
      </w:r>
    </w:p>
    <w:p w:rsidR="00F94712" w:rsidRPr="00C4622A" w:rsidRDefault="00F94712" w:rsidP="00F94712">
      <w:r>
        <w:rPr>
          <w:b/>
        </w:rPr>
        <w:t xml:space="preserve">A NURSE – </w:t>
      </w:r>
      <w:r w:rsidRPr="00C4622A">
        <w:t>medicinska sestra</w:t>
      </w:r>
    </w:p>
    <w:p w:rsidR="00F94712" w:rsidRPr="00C4622A" w:rsidRDefault="00F94712" w:rsidP="00F94712">
      <w:r>
        <w:rPr>
          <w:b/>
        </w:rPr>
        <w:t xml:space="preserve">A MECHANIC - </w:t>
      </w:r>
      <w:r>
        <w:t>mehaničar</w:t>
      </w:r>
    </w:p>
    <w:p w:rsidR="00F94712" w:rsidRPr="00C4622A" w:rsidRDefault="00F94712" w:rsidP="00F94712">
      <w:r>
        <w:rPr>
          <w:b/>
        </w:rPr>
        <w:lastRenderedPageBreak/>
        <w:t xml:space="preserve">A thermometer - </w:t>
      </w:r>
      <w:r w:rsidRPr="00C4622A">
        <w:t>toplomjer</w:t>
      </w:r>
    </w:p>
    <w:p w:rsidR="00F94712" w:rsidRPr="00C4622A" w:rsidRDefault="00F94712" w:rsidP="00F94712">
      <w:r>
        <w:rPr>
          <w:b/>
        </w:rPr>
        <w:t xml:space="preserve">A spanner </w:t>
      </w:r>
      <w:r w:rsidRPr="00C4622A">
        <w:t>– ključ za matice</w:t>
      </w:r>
      <w:r>
        <w:t xml:space="preserve"> ( francuski ključ )</w:t>
      </w:r>
    </w:p>
    <w:p w:rsidR="00F94712" w:rsidRPr="00C4622A" w:rsidRDefault="00F94712" w:rsidP="00F94712">
      <w:r>
        <w:rPr>
          <w:b/>
        </w:rPr>
        <w:t xml:space="preserve">An oven glove  - </w:t>
      </w:r>
      <w:r w:rsidRPr="00C4622A">
        <w:t>rukavice za pećnicu</w:t>
      </w:r>
    </w:p>
    <w:p w:rsidR="00F94712" w:rsidRPr="00C4622A" w:rsidRDefault="00F94712" w:rsidP="00F94712">
      <w:r>
        <w:rPr>
          <w:b/>
        </w:rPr>
        <w:t xml:space="preserve">A hose – </w:t>
      </w:r>
      <w:r w:rsidRPr="00C4622A">
        <w:t>crijevo za polijevanje</w:t>
      </w:r>
    </w:p>
    <w:p w:rsidR="00F94712" w:rsidRDefault="00F94712" w:rsidP="00F94712">
      <w:pPr>
        <w:rPr>
          <w:b/>
        </w:rPr>
      </w:pPr>
    </w:p>
    <w:p w:rsidR="00F94712" w:rsidRDefault="00F94712" w:rsidP="00F94712">
      <w:r>
        <w:t>Drive a fire engine –  vozi vatrogasna kola</w:t>
      </w:r>
    </w:p>
    <w:p w:rsidR="00F94712" w:rsidRDefault="00F94712" w:rsidP="00F94712">
      <w:r>
        <w:t>Wear a uniform –  nosi uniformu</w:t>
      </w:r>
    </w:p>
    <w:p w:rsidR="00F94712" w:rsidRDefault="00F94712" w:rsidP="00F94712">
      <w:r>
        <w:t>Help sick people in hospital –  pomaže bolesnicima u bolnici</w:t>
      </w:r>
    </w:p>
    <w:p w:rsidR="00F94712" w:rsidRDefault="00F94712" w:rsidP="00F94712">
      <w:r>
        <w:t>Make bread –  peče kruh</w:t>
      </w:r>
    </w:p>
    <w:p w:rsidR="00F94712" w:rsidRDefault="00F94712" w:rsidP="00F94712">
      <w:r>
        <w:t>Work in a school –  radi u školi</w:t>
      </w:r>
    </w:p>
    <w:p w:rsidR="00F94712" w:rsidRDefault="00F94712" w:rsidP="00F94712">
      <w:r>
        <w:t>Teach English  –  predaje engleski</w:t>
      </w:r>
    </w:p>
    <w:p w:rsidR="00F94712" w:rsidRDefault="00F94712" w:rsidP="00F94712">
      <w:r>
        <w:t>Mend cars – popravlja aute</w:t>
      </w:r>
    </w:p>
    <w:p w:rsidR="00F94712" w:rsidRDefault="00F94712" w:rsidP="00F94712">
      <w:r>
        <w:t>Write letters – piše pisma</w:t>
      </w:r>
    </w:p>
    <w:p w:rsidR="00F94712" w:rsidRDefault="00F94712" w:rsidP="00F94712">
      <w:r>
        <w:t>Answer the telephone – odgovara na telefonske pozive</w:t>
      </w:r>
    </w:p>
    <w:p w:rsidR="00F94712" w:rsidRDefault="00F94712" w:rsidP="00F94712">
      <w:r>
        <w:t>Pročitaj oblačiće u knjizi i spoji s odgovarajućom sličicom.</w:t>
      </w:r>
    </w:p>
    <w:p w:rsidR="00F94712" w:rsidRDefault="00F94712" w:rsidP="00F94712">
      <w:r>
        <w:t>Zatim ispod promotri koja su i kako se zovu pomagala koja neka zanimanja koriste.</w:t>
      </w:r>
    </w:p>
    <w:p w:rsidR="00F94712" w:rsidRDefault="00F94712" w:rsidP="00F94712">
      <w:r>
        <w:t>U radnoj bilježnici na str. 63. ispuni križaljku gore ponuđenim riječima.</w:t>
      </w:r>
    </w:p>
    <w:p w:rsidR="00F94712" w:rsidRDefault="00F94712" w:rsidP="00F94712">
      <w:r>
        <w:t>Na linku ispod imate 2 igre vezane uz zanimanja, pa provježbajte.</w:t>
      </w:r>
    </w:p>
    <w:p w:rsidR="00F94712" w:rsidRPr="00C62BDC" w:rsidRDefault="00F94712" w:rsidP="00F94712">
      <w:pPr>
        <w:spacing w:line="240" w:lineRule="auto"/>
        <w:rPr>
          <w:rFonts w:ascii="Comic Sans MS" w:hAnsi="Comic Sans MS"/>
          <w:b/>
          <w:sz w:val="24"/>
          <w:szCs w:val="24"/>
        </w:rPr>
      </w:pPr>
      <w:hyperlink r:id="rId8" w:history="1">
        <w:r w:rsidRPr="00022C54">
          <w:rPr>
            <w:rStyle w:val="Hyperlink"/>
          </w:rPr>
          <w:t>https://elt.oup.com/student/happystreet/level2/games_02/games_02_07/?cc=hr&amp;selLanguage=hr</w:t>
        </w:r>
      </w:hyperlink>
    </w:p>
    <w:p w:rsidR="00F94712" w:rsidRPr="00B55955" w:rsidRDefault="00F94712" w:rsidP="00F94712">
      <w:pPr>
        <w:rPr>
          <w:rFonts w:ascii="Comic Sans MS" w:hAnsi="Comic Sans MS"/>
          <w:sz w:val="24"/>
          <w:szCs w:val="24"/>
        </w:rPr>
      </w:pPr>
    </w:p>
    <w:p w:rsidR="00F94712" w:rsidRPr="006047CE" w:rsidRDefault="00F94712" w:rsidP="00F94712">
      <w:pPr>
        <w:rPr>
          <w:rFonts w:ascii="Comic Sans MS" w:hAnsi="Comic Sans MS"/>
          <w:b/>
          <w:sz w:val="24"/>
          <w:szCs w:val="24"/>
        </w:rPr>
      </w:pPr>
    </w:p>
    <w:p w:rsidR="00B55955" w:rsidRDefault="00B55955" w:rsidP="00B55955">
      <w:pPr>
        <w:rPr>
          <w:rFonts w:ascii="Comic Sans MS" w:hAnsi="Comic Sans MS" w:cs="Arial"/>
          <w:sz w:val="24"/>
          <w:szCs w:val="24"/>
        </w:rPr>
      </w:pPr>
    </w:p>
    <w:p w:rsidR="00B55955" w:rsidRDefault="00B55955" w:rsidP="00B55955">
      <w:pPr>
        <w:rPr>
          <w:rFonts w:ascii="Comic Sans MS" w:hAnsi="Comic Sans MS" w:cs="Arial"/>
          <w:sz w:val="24"/>
          <w:szCs w:val="24"/>
        </w:rPr>
      </w:pPr>
    </w:p>
    <w:p w:rsidR="00C62BDC" w:rsidRPr="00C62BDC" w:rsidRDefault="00C62BDC" w:rsidP="00C62BDC">
      <w:pPr>
        <w:rPr>
          <w:rFonts w:ascii="Comic Sans MS" w:hAnsi="Comic Sans MS"/>
          <w:b/>
          <w:sz w:val="24"/>
          <w:szCs w:val="24"/>
        </w:rPr>
      </w:pPr>
    </w:p>
    <w:p w:rsidR="00F94712" w:rsidRPr="006047CE" w:rsidRDefault="00F94712">
      <w:pPr>
        <w:rPr>
          <w:rFonts w:ascii="Comic Sans MS" w:hAnsi="Comic Sans MS"/>
          <w:b/>
          <w:sz w:val="24"/>
          <w:szCs w:val="24"/>
        </w:rPr>
      </w:pPr>
    </w:p>
    <w:sectPr w:rsidR="00F94712" w:rsidRPr="00604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859"/>
    <w:multiLevelType w:val="hybridMultilevel"/>
    <w:tmpl w:val="4746B1EA"/>
    <w:lvl w:ilvl="0" w:tplc="74600640">
      <w:start w:val="475"/>
      <w:numFmt w:val="bullet"/>
      <w:lvlText w:val="-"/>
      <w:lvlJc w:val="left"/>
      <w:pPr>
        <w:ind w:left="510" w:hanging="360"/>
      </w:pPr>
      <w:rPr>
        <w:rFonts w:ascii="Calibri" w:eastAsiaTheme="minorHAnsi" w:hAnsi="Calibri" w:cstheme="minorBidi" w:hint="default"/>
        <w:u w:val="none"/>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F0"/>
    <w:rsid w:val="00012C95"/>
    <w:rsid w:val="00185EAF"/>
    <w:rsid w:val="001D2FF0"/>
    <w:rsid w:val="001E3C16"/>
    <w:rsid w:val="003354A5"/>
    <w:rsid w:val="003D207B"/>
    <w:rsid w:val="005A5742"/>
    <w:rsid w:val="006047CE"/>
    <w:rsid w:val="00882B72"/>
    <w:rsid w:val="00B55955"/>
    <w:rsid w:val="00B770E2"/>
    <w:rsid w:val="00C62BDC"/>
    <w:rsid w:val="00F947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B72"/>
    <w:rPr>
      <w:rFonts w:ascii="Tahoma" w:hAnsi="Tahoma" w:cs="Tahoma"/>
      <w:sz w:val="16"/>
      <w:szCs w:val="16"/>
    </w:rPr>
  </w:style>
  <w:style w:type="character" w:styleId="Hyperlink">
    <w:name w:val="Hyperlink"/>
    <w:basedOn w:val="DefaultParagraphFont"/>
    <w:uiPriority w:val="99"/>
    <w:unhideWhenUsed/>
    <w:rsid w:val="006047CE"/>
    <w:rPr>
      <w:color w:val="0000FF"/>
      <w:u w:val="single"/>
    </w:rPr>
  </w:style>
  <w:style w:type="paragraph" w:styleId="ListParagraph">
    <w:name w:val="List Paragraph"/>
    <w:basedOn w:val="Normal"/>
    <w:uiPriority w:val="99"/>
    <w:qFormat/>
    <w:rsid w:val="00B55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B72"/>
    <w:rPr>
      <w:rFonts w:ascii="Tahoma" w:hAnsi="Tahoma" w:cs="Tahoma"/>
      <w:sz w:val="16"/>
      <w:szCs w:val="16"/>
    </w:rPr>
  </w:style>
  <w:style w:type="character" w:styleId="Hyperlink">
    <w:name w:val="Hyperlink"/>
    <w:basedOn w:val="DefaultParagraphFont"/>
    <w:uiPriority w:val="99"/>
    <w:unhideWhenUsed/>
    <w:rsid w:val="006047CE"/>
    <w:rPr>
      <w:color w:val="0000FF"/>
      <w:u w:val="single"/>
    </w:rPr>
  </w:style>
  <w:style w:type="paragraph" w:styleId="ListParagraph">
    <w:name w:val="List Paragraph"/>
    <w:basedOn w:val="Normal"/>
    <w:uiPriority w:val="99"/>
    <w:qFormat/>
    <w:rsid w:val="00B5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happystreet/level2/games_02/games_02_07/?cc=hr&amp;selLanguage=hr" TargetMode="External"/><Relationship Id="rId3" Type="http://schemas.microsoft.com/office/2007/relationships/stylesWithEffects" Target="stylesWithEffects.xml"/><Relationship Id="rId7" Type="http://schemas.openxmlformats.org/officeDocument/2006/relationships/hyperlink" Target="https://elt.oup.com/student/happystreet/level2/stories_02/story_07?cc=hr&amp;selLanguag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7</cp:revision>
  <dcterms:created xsi:type="dcterms:W3CDTF">2020-05-04T09:27:00Z</dcterms:created>
  <dcterms:modified xsi:type="dcterms:W3CDTF">2020-05-04T13:20:00Z</dcterms:modified>
</cp:coreProperties>
</file>