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294E" w:rsidRDefault="009E294E">
      <w:r>
        <w:t>Poštovani roditelji!</w:t>
      </w:r>
    </w:p>
    <w:p w:rsidR="009E294E" w:rsidRDefault="009E294E">
      <w:r>
        <w:t>Draga djeco!</w:t>
      </w:r>
    </w:p>
    <w:p w:rsidR="009E294E" w:rsidRDefault="009E294E">
      <w:r>
        <w:t>Šaljem zadatke za utorak, 19.5.2020. prema rasporedu sati.</w:t>
      </w:r>
    </w:p>
    <w:p w:rsidR="009E294E" w:rsidRDefault="009E294E">
      <w:r>
        <w:t>Hrvatski jezik – Veliko i malo tiskano slovo DŽ  - obrada</w:t>
      </w:r>
    </w:p>
    <w:p w:rsidR="009E294E" w:rsidRDefault="009E294E">
      <w:r>
        <w:t xml:space="preserve">                            Nauči čitati i riješi zadatke u početnici na stranici 64. i 65. i radnoj bilježnici stranica </w:t>
      </w:r>
    </w:p>
    <w:p w:rsidR="009E294E" w:rsidRDefault="009E294E">
      <w:r>
        <w:t xml:space="preserve">                            64. U pisanku napiši jedan red veliko tiskano slovo DŽ  i jedan red malo tiskano slovo </w:t>
      </w:r>
    </w:p>
    <w:p w:rsidR="009E294E" w:rsidRDefault="009E294E">
      <w:r>
        <w:t xml:space="preserve">                            prema uputi u početnici i odgovori na pitanja ( piši velikim tiskanim slovima).</w:t>
      </w:r>
    </w:p>
    <w:p w:rsidR="009E294E" w:rsidRDefault="009E294E">
      <w:r>
        <w:t xml:space="preserve">                            Što su džepovi?</w:t>
      </w:r>
    </w:p>
    <w:p w:rsidR="009E294E" w:rsidRDefault="009E294E">
      <w:r>
        <w:t xml:space="preserve">                            Što džepovi skrivaju?</w:t>
      </w:r>
    </w:p>
    <w:p w:rsidR="009252BB" w:rsidRDefault="009252BB">
      <w:r>
        <w:t>Matematika -  Zbrajanje i oduzimanje ( 8 + 3 , 11 – 3 ) – samo provjera</w:t>
      </w:r>
    </w:p>
    <w:p w:rsidR="009252BB" w:rsidRDefault="009252BB">
      <w:r>
        <w:t xml:space="preserve">                           NL  ( u prilogu )</w:t>
      </w:r>
      <w:r w:rsidR="00744C32">
        <w:t xml:space="preserve"> Riješene zadatke pošaljite učiteljici.</w:t>
      </w:r>
    </w:p>
    <w:p w:rsidR="00DE039B" w:rsidRDefault="009252BB" w:rsidP="00DE039B">
      <w:pPr>
        <w:rPr>
          <w:rFonts w:eastAsia="Calibri" w:cs="Calibri"/>
          <w:sz w:val="24"/>
          <w:szCs w:val="24"/>
        </w:rPr>
      </w:pPr>
      <w:r>
        <w:rPr>
          <w:rFonts w:eastAsia="Calibri" w:cs="Calibri"/>
          <w:sz w:val="24"/>
          <w:szCs w:val="24"/>
        </w:rPr>
        <w:t>Sat razredni</w:t>
      </w:r>
      <w:r w:rsidR="00DE039B">
        <w:rPr>
          <w:rFonts w:eastAsia="Calibri" w:cs="Calibri"/>
          <w:sz w:val="24"/>
          <w:szCs w:val="24"/>
        </w:rPr>
        <w:t>ka – Život na mreži  - Razgovaraj s roditeljima</w:t>
      </w:r>
    </w:p>
    <w:p w:rsidR="00DE039B" w:rsidRPr="00A6649C" w:rsidRDefault="00DE039B" w:rsidP="00A6649C">
      <w:pPr>
        <w:pStyle w:val="paragraph"/>
        <w:spacing w:before="0" w:beforeAutospacing="0" w:after="0" w:afterAutospacing="0"/>
        <w:textAlignment w:val="baseline"/>
        <w:rPr>
          <w:rFonts w:ascii="Calibri" w:hAnsi="Calibri"/>
          <w:sz w:val="18"/>
          <w:szCs w:val="18"/>
        </w:rPr>
      </w:pPr>
      <w:r>
        <w:rPr>
          <w:rFonts w:eastAsia="Calibri" w:cs="Calibri"/>
        </w:rPr>
        <w:t xml:space="preserve">                              </w:t>
      </w:r>
      <w:r w:rsidRPr="000D45B8">
        <w:rPr>
          <w:rStyle w:val="normaltextrun"/>
          <w:rFonts w:ascii="Calibri" w:hAnsi="Calibri"/>
          <w:i/>
          <w:sz w:val="18"/>
          <w:szCs w:val="18"/>
        </w:rPr>
        <w:t xml:space="preserve">Što vam je potrebno da možete pristupiti internetu? Kako se možete povezati s prijateljima pomoću interneta? Koje društvene mreže poznajete? Smijete li vi imati Facebook? Koristite li vi internet? Za što koristite internet? Služi li internet samo za zabavu? Kako vaši ukućani koriste internet? Kako se može pomoću interneta učiti? Koje se opasnosti kriju u korištenju interneta? </w:t>
      </w:r>
    </w:p>
    <w:p w:rsidR="00DE039B" w:rsidRDefault="00DE039B" w:rsidP="00DE039B">
      <w:pPr>
        <w:rPr>
          <w:rStyle w:val="normaltextrun"/>
          <w:rFonts w:ascii="Calibri" w:hAnsi="Calibri"/>
          <w:sz w:val="18"/>
          <w:szCs w:val="18"/>
        </w:rPr>
      </w:pPr>
      <w:r>
        <w:rPr>
          <w:rStyle w:val="normaltextrun"/>
          <w:rFonts w:ascii="Calibri" w:hAnsi="Calibri"/>
          <w:sz w:val="18"/>
          <w:szCs w:val="18"/>
        </w:rPr>
        <w:t>PREDNOSTI ŽIVOTA NA MREŽI – NEDOSTATCI ŽIVOTA NA MREŽI</w:t>
      </w:r>
    </w:p>
    <w:p w:rsidR="00DE039B" w:rsidRDefault="00A6649C" w:rsidP="00DE039B">
      <w:pPr>
        <w:rPr>
          <w:rStyle w:val="normaltextrun"/>
          <w:rFonts w:ascii="Calibri" w:hAnsi="Calibri"/>
          <w:sz w:val="18"/>
          <w:szCs w:val="18"/>
        </w:rPr>
      </w:pPr>
      <w:r>
        <w:rPr>
          <w:rFonts w:eastAsia="Calibri" w:cs="Calibri"/>
          <w:sz w:val="24"/>
          <w:szCs w:val="24"/>
        </w:rPr>
        <w:t xml:space="preserve">                               </w:t>
      </w:r>
      <w:r>
        <w:rPr>
          <w:rStyle w:val="normaltextrun"/>
          <w:rFonts w:ascii="Calibri" w:hAnsi="Calibri"/>
          <w:sz w:val="18"/>
          <w:szCs w:val="18"/>
        </w:rPr>
        <w:t xml:space="preserve"> Zaključak; U pristupu internetu treba biti oprezan i odgovoran.</w:t>
      </w:r>
    </w:p>
    <w:p w:rsidR="00A6649C" w:rsidRDefault="00A6649C" w:rsidP="00DE039B">
      <w:pPr>
        <w:rPr>
          <w:rFonts w:eastAsia="Calibri" w:cs="Calibri"/>
          <w:sz w:val="24"/>
          <w:szCs w:val="24"/>
        </w:rPr>
      </w:pPr>
      <w:r>
        <w:rPr>
          <w:rStyle w:val="normaltextrun"/>
          <w:rFonts w:ascii="Calibri" w:hAnsi="Calibri"/>
          <w:sz w:val="18"/>
          <w:szCs w:val="18"/>
        </w:rPr>
        <w:t xml:space="preserve">                                       </w:t>
      </w:r>
      <w:r>
        <w:rPr>
          <w:rFonts w:ascii="Calibri" w:hAnsi="Calibri" w:cs="Calibri"/>
          <w:noProof/>
          <w:sz w:val="18"/>
          <w:szCs w:val="18"/>
          <w:lang w:eastAsia="hr-HR"/>
        </w:rPr>
        <w:drawing>
          <wp:anchor distT="0" distB="0" distL="114300" distR="114300" simplePos="0" relativeHeight="251659264" behindDoc="0" locked="0" layoutInCell="1" allowOverlap="1" wp14:anchorId="416A08AE" wp14:editId="1BDBDF9E">
            <wp:simplePos x="0" y="0"/>
            <wp:positionH relativeFrom="column">
              <wp:posOffset>0</wp:posOffset>
            </wp:positionH>
            <wp:positionV relativeFrom="paragraph">
              <wp:posOffset>297180</wp:posOffset>
            </wp:positionV>
            <wp:extent cx="1266825" cy="962025"/>
            <wp:effectExtent l="19050" t="0" r="9525" b="0"/>
            <wp:wrapSquare wrapText="bothSides"/>
            <wp:docPr id="17" name="Slika 17" descr="Slikovni rezultat za prednosti i nedostatci inter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prednosti i nedostatci internet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anchor>
        </w:drawing>
      </w:r>
    </w:p>
    <w:p w:rsidR="00A6649C" w:rsidRDefault="00A6649C" w:rsidP="00A6649C">
      <w:pPr>
        <w:jc w:val="center"/>
        <w:rPr>
          <w:rFonts w:ascii="Calibri" w:hAnsi="Calibri" w:cs="Calibri"/>
          <w:sz w:val="18"/>
          <w:szCs w:val="18"/>
        </w:rPr>
      </w:pPr>
      <w:r>
        <w:rPr>
          <w:rFonts w:eastAsia="Calibri" w:cs="Calibri"/>
          <w:sz w:val="24"/>
          <w:szCs w:val="24"/>
        </w:rPr>
        <w:t xml:space="preserve">               </w:t>
      </w:r>
      <w:r>
        <w:rPr>
          <w:rFonts w:ascii="Calibri" w:hAnsi="Calibri" w:cs="Calibri"/>
          <w:sz w:val="18"/>
          <w:szCs w:val="18"/>
        </w:rPr>
        <w:t>RAZGOVARAMO S PRIJATELJIMA.</w:t>
      </w:r>
    </w:p>
    <w:p w:rsidR="00A6649C" w:rsidRDefault="00A6649C" w:rsidP="00A6649C">
      <w:pPr>
        <w:jc w:val="center"/>
        <w:rPr>
          <w:rFonts w:ascii="Calibri" w:hAnsi="Calibri" w:cs="Calibri"/>
          <w:sz w:val="18"/>
          <w:szCs w:val="18"/>
        </w:rPr>
      </w:pPr>
      <w:r>
        <w:rPr>
          <w:rFonts w:ascii="Calibri" w:hAnsi="Calibri" w:cs="Calibri"/>
          <w:sz w:val="18"/>
          <w:szCs w:val="18"/>
        </w:rPr>
        <w:t>MOŽEMO UČITI.</w:t>
      </w:r>
    </w:p>
    <w:p w:rsidR="00A6649C" w:rsidRDefault="00A6649C" w:rsidP="00A6649C">
      <w:pPr>
        <w:jc w:val="center"/>
        <w:rPr>
          <w:rFonts w:ascii="Calibri" w:hAnsi="Calibri" w:cs="Calibri"/>
          <w:sz w:val="18"/>
          <w:szCs w:val="18"/>
        </w:rPr>
      </w:pPr>
      <w:r>
        <w:rPr>
          <w:rFonts w:ascii="Calibri" w:hAnsi="Calibri" w:cs="Calibri"/>
          <w:sz w:val="18"/>
          <w:szCs w:val="18"/>
        </w:rPr>
        <w:t>IGRAMO IGRICE</w:t>
      </w:r>
    </w:p>
    <w:p w:rsidR="00A6649C" w:rsidRDefault="00A6649C" w:rsidP="00A6649C">
      <w:pPr>
        <w:jc w:val="center"/>
        <w:rPr>
          <w:rFonts w:ascii="Calibri" w:hAnsi="Calibri" w:cs="Calibri"/>
          <w:sz w:val="18"/>
          <w:szCs w:val="18"/>
        </w:rPr>
      </w:pPr>
      <w:r>
        <w:rPr>
          <w:rFonts w:ascii="Calibri" w:hAnsi="Calibri" w:cs="Calibri"/>
          <w:sz w:val="18"/>
          <w:szCs w:val="18"/>
        </w:rPr>
        <w:t>SLUŠAMO GLAZBU.</w:t>
      </w:r>
    </w:p>
    <w:p w:rsidR="00A6649C" w:rsidRDefault="00A6649C" w:rsidP="00A6649C">
      <w:pPr>
        <w:jc w:val="center"/>
        <w:rPr>
          <w:rFonts w:ascii="Calibri" w:hAnsi="Calibri" w:cs="Calibri"/>
          <w:sz w:val="18"/>
          <w:szCs w:val="18"/>
        </w:rPr>
      </w:pPr>
      <w:r>
        <w:rPr>
          <w:rFonts w:ascii="Calibri" w:hAnsi="Calibri" w:cs="Calibri"/>
          <w:sz w:val="18"/>
          <w:szCs w:val="18"/>
        </w:rPr>
        <w:t>GLEDAMO FILMOVE.</w:t>
      </w:r>
    </w:p>
    <w:p w:rsidR="00A6649C" w:rsidRDefault="00A6649C" w:rsidP="00A6649C">
      <w:pPr>
        <w:jc w:val="center"/>
        <w:rPr>
          <w:rFonts w:ascii="Calibri" w:hAnsi="Calibri" w:cs="Calibri"/>
          <w:sz w:val="18"/>
          <w:szCs w:val="18"/>
        </w:rPr>
      </w:pPr>
      <w:r>
        <w:rPr>
          <w:rFonts w:ascii="Calibri" w:hAnsi="Calibri" w:cs="Calibri"/>
          <w:sz w:val="18"/>
          <w:szCs w:val="18"/>
        </w:rPr>
        <w:t>KUPUJEMO STVARI.</w:t>
      </w:r>
    </w:p>
    <w:p w:rsidR="00A6649C" w:rsidRDefault="00A6649C" w:rsidP="00A6649C">
      <w:pPr>
        <w:jc w:val="center"/>
        <w:rPr>
          <w:rFonts w:ascii="Calibri" w:hAnsi="Calibri" w:cs="Calibri"/>
          <w:sz w:val="18"/>
          <w:szCs w:val="18"/>
        </w:rPr>
      </w:pPr>
      <w:r>
        <w:rPr>
          <w:rFonts w:ascii="Calibri" w:hAnsi="Calibri" w:cs="Calibri"/>
          <w:sz w:val="18"/>
          <w:szCs w:val="18"/>
        </w:rPr>
        <w:t>PLAĆAMO RAČUNE.</w:t>
      </w:r>
    </w:p>
    <w:p w:rsidR="00A6649C" w:rsidRDefault="00A6649C" w:rsidP="00A6649C">
      <w:pPr>
        <w:jc w:val="center"/>
        <w:rPr>
          <w:rFonts w:ascii="Calibri" w:hAnsi="Calibri" w:cs="Calibri"/>
          <w:sz w:val="18"/>
          <w:szCs w:val="18"/>
        </w:rPr>
      </w:pPr>
    </w:p>
    <w:p w:rsidR="00A6649C" w:rsidRDefault="00A6649C" w:rsidP="00A6649C">
      <w:pPr>
        <w:jc w:val="center"/>
        <w:rPr>
          <w:rFonts w:ascii="Calibri" w:hAnsi="Calibri" w:cs="Calibri"/>
          <w:sz w:val="18"/>
          <w:szCs w:val="18"/>
        </w:rPr>
      </w:pPr>
      <w:r>
        <w:rPr>
          <w:rFonts w:ascii="Calibri" w:hAnsi="Calibri" w:cs="Calibri"/>
          <w:sz w:val="18"/>
          <w:szCs w:val="18"/>
        </w:rPr>
        <w:t>TEŠKO RAZLIKUJEMO ISTINU OD LAŽI.</w:t>
      </w:r>
    </w:p>
    <w:p w:rsidR="00A6649C" w:rsidRDefault="00A6649C" w:rsidP="00A6649C">
      <w:pPr>
        <w:jc w:val="center"/>
        <w:rPr>
          <w:rFonts w:ascii="Calibri" w:hAnsi="Calibri" w:cs="Calibri"/>
          <w:sz w:val="18"/>
          <w:szCs w:val="18"/>
        </w:rPr>
      </w:pPr>
      <w:r>
        <w:rPr>
          <w:rFonts w:ascii="Calibri" w:hAnsi="Calibri" w:cs="Calibri"/>
          <w:sz w:val="18"/>
          <w:szCs w:val="18"/>
        </w:rPr>
        <w:t>NEŽELJENI SADRŽAJI.</w:t>
      </w:r>
    </w:p>
    <w:p w:rsidR="00A6649C" w:rsidRDefault="00A6649C" w:rsidP="00A6649C">
      <w:pPr>
        <w:jc w:val="center"/>
        <w:rPr>
          <w:rFonts w:ascii="Calibri" w:hAnsi="Calibri" w:cs="Calibri"/>
          <w:sz w:val="18"/>
          <w:szCs w:val="18"/>
        </w:rPr>
      </w:pPr>
      <w:r>
        <w:rPr>
          <w:rFonts w:ascii="Calibri" w:hAnsi="Calibri" w:cs="Calibri"/>
          <w:sz w:val="18"/>
          <w:szCs w:val="18"/>
        </w:rPr>
        <w:t>ZARAZA VIRUSOM.</w:t>
      </w:r>
    </w:p>
    <w:p w:rsidR="00A6649C" w:rsidRDefault="00A6649C" w:rsidP="00A6649C">
      <w:pPr>
        <w:jc w:val="center"/>
        <w:rPr>
          <w:rFonts w:ascii="Calibri" w:hAnsi="Calibri" w:cs="Calibri"/>
          <w:sz w:val="18"/>
          <w:szCs w:val="18"/>
        </w:rPr>
      </w:pPr>
      <w:r>
        <w:rPr>
          <w:rFonts w:ascii="Calibri" w:hAnsi="Calibri" w:cs="Calibri"/>
          <w:sz w:val="18"/>
          <w:szCs w:val="18"/>
        </w:rPr>
        <w:t>LAŽNO PREDSTAVLJANJE.</w:t>
      </w:r>
    </w:p>
    <w:p w:rsidR="00A6649C" w:rsidRDefault="00A6649C" w:rsidP="00A6649C">
      <w:pPr>
        <w:jc w:val="center"/>
        <w:rPr>
          <w:rFonts w:ascii="Calibri" w:hAnsi="Calibri" w:cs="Calibri"/>
          <w:sz w:val="18"/>
          <w:szCs w:val="18"/>
        </w:rPr>
      </w:pPr>
      <w:r>
        <w:rPr>
          <w:rFonts w:ascii="Calibri" w:hAnsi="Calibri" w:cs="Calibri"/>
          <w:sz w:val="18"/>
          <w:szCs w:val="18"/>
        </w:rPr>
        <w:t>NASILJE NA INTERNETU.</w:t>
      </w:r>
    </w:p>
    <w:p w:rsidR="00A6649C" w:rsidRDefault="00A6649C" w:rsidP="00A6649C">
      <w:pPr>
        <w:rPr>
          <w:rFonts w:ascii="Calibri" w:hAnsi="Calibri" w:cs="Calibri"/>
          <w:sz w:val="18"/>
          <w:szCs w:val="18"/>
        </w:rPr>
      </w:pPr>
      <w:r>
        <w:rPr>
          <w:rFonts w:ascii="Calibri" w:hAnsi="Calibri" w:cs="Calibri"/>
          <w:sz w:val="18"/>
          <w:szCs w:val="18"/>
        </w:rPr>
        <w:t xml:space="preserve">                                                                                          OVISNOST O MREŽAMA   </w:t>
      </w:r>
    </w:p>
    <w:p w:rsidR="00A6649C" w:rsidRDefault="00A6649C" w:rsidP="00A6649C">
      <w:pPr>
        <w:rPr>
          <w:rFonts w:ascii="Calibri" w:hAnsi="Calibri" w:cs="Calibri"/>
          <w:sz w:val="18"/>
          <w:szCs w:val="18"/>
        </w:rPr>
      </w:pPr>
      <w:r>
        <w:rPr>
          <w:rFonts w:ascii="Calibri" w:hAnsi="Calibri" w:cs="Calibri"/>
          <w:sz w:val="18"/>
          <w:szCs w:val="18"/>
        </w:rPr>
        <w:t>Priroda i društvo -  Pravilan odnos prema okolišu – ponavljanje</w:t>
      </w:r>
    </w:p>
    <w:p w:rsidR="00A6649C" w:rsidRDefault="00A6649C" w:rsidP="00A6649C">
      <w:pPr>
        <w:rPr>
          <w:rFonts w:eastAsia="Calibri" w:cs="Calibri"/>
          <w:sz w:val="24"/>
          <w:szCs w:val="24"/>
        </w:rPr>
      </w:pPr>
      <w:r>
        <w:rPr>
          <w:rFonts w:ascii="Calibri" w:hAnsi="Calibri" w:cs="Calibri"/>
          <w:sz w:val="18"/>
          <w:szCs w:val="18"/>
        </w:rPr>
        <w:t xml:space="preserve">                                </w:t>
      </w:r>
      <w:r>
        <w:rPr>
          <w:rFonts w:eastAsia="Calibri" w:cs="Calibri"/>
          <w:sz w:val="24"/>
          <w:szCs w:val="24"/>
        </w:rPr>
        <w:t xml:space="preserve"> U svaki spremnik  prema  boji  odlaže</w:t>
      </w:r>
      <w:r w:rsidR="00AD6F23">
        <w:rPr>
          <w:rFonts w:eastAsia="Calibri" w:cs="Calibri"/>
          <w:sz w:val="24"/>
          <w:szCs w:val="24"/>
        </w:rPr>
        <w:t xml:space="preserve"> se otpad.</w:t>
      </w:r>
    </w:p>
    <w:p w:rsidR="00A6649C" w:rsidRDefault="00A6649C" w:rsidP="00A6649C">
      <w:pPr>
        <w:rPr>
          <w:rFonts w:eastAsia="Calibri" w:cs="Calibri"/>
          <w:i/>
          <w:sz w:val="24"/>
          <w:szCs w:val="24"/>
        </w:rPr>
      </w:pPr>
      <w:r>
        <w:rPr>
          <w:rFonts w:eastAsia="Calibri" w:cs="Calibri"/>
          <w:i/>
          <w:sz w:val="24"/>
          <w:szCs w:val="24"/>
        </w:rPr>
        <w:lastRenderedPageBreak/>
        <w:t>Koje spremnike vidite? Kojih su boja? Znate li što se odlaže</w:t>
      </w:r>
      <w:r w:rsidR="00AD6F23">
        <w:rPr>
          <w:rFonts w:eastAsia="Calibri" w:cs="Calibri"/>
          <w:i/>
          <w:sz w:val="24"/>
          <w:szCs w:val="24"/>
        </w:rPr>
        <w:t xml:space="preserve"> a</w:t>
      </w:r>
      <w:r>
        <w:rPr>
          <w:rFonts w:eastAsia="Calibri" w:cs="Calibri"/>
          <w:i/>
          <w:sz w:val="24"/>
          <w:szCs w:val="24"/>
        </w:rPr>
        <w:t>m</w:t>
      </w:r>
      <w:r w:rsidR="00AD6F23">
        <w:rPr>
          <w:rFonts w:eastAsia="Calibri" w:cs="Calibri"/>
          <w:i/>
          <w:sz w:val="24"/>
          <w:szCs w:val="24"/>
        </w:rPr>
        <w:t>ba</w:t>
      </w:r>
      <w:r>
        <w:rPr>
          <w:rFonts w:eastAsia="Calibri" w:cs="Calibri"/>
          <w:i/>
          <w:sz w:val="24"/>
          <w:szCs w:val="24"/>
        </w:rPr>
        <w:t>laž</w:t>
      </w:r>
      <w:r w:rsidR="00AD6F23">
        <w:rPr>
          <w:rFonts w:eastAsia="Calibri" w:cs="Calibri"/>
          <w:i/>
          <w:sz w:val="24"/>
          <w:szCs w:val="24"/>
        </w:rPr>
        <w:t>a</w:t>
      </w:r>
      <w:r>
        <w:rPr>
          <w:rFonts w:eastAsia="Calibri" w:cs="Calibri"/>
          <w:i/>
          <w:sz w:val="24"/>
          <w:szCs w:val="24"/>
        </w:rPr>
        <w:t xml:space="preserve"> u te spremnike i zašto?</w:t>
      </w:r>
    </w:p>
    <w:p w:rsidR="00A6649C" w:rsidRDefault="00AD6F23" w:rsidP="00A6649C">
      <w:pPr>
        <w:rPr>
          <w:rFonts w:ascii="Calibri" w:hAnsi="Calibri" w:cs="Calibri"/>
          <w:sz w:val="18"/>
          <w:szCs w:val="18"/>
        </w:rPr>
      </w:pPr>
      <w:r w:rsidRPr="00AD6F23">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32E54175" wp14:editId="2EB8155D">
                <wp:simplePos x="0" y="0"/>
                <wp:positionH relativeFrom="column">
                  <wp:posOffset>2133600</wp:posOffset>
                </wp:positionH>
                <wp:positionV relativeFrom="paragraph">
                  <wp:posOffset>7620</wp:posOffset>
                </wp:positionV>
                <wp:extent cx="664210" cy="310515"/>
                <wp:effectExtent l="0" t="0" r="21590" b="13335"/>
                <wp:wrapNone/>
                <wp:docPr id="3" name="Pravokutnik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 cy="310515"/>
                        </a:xfrm>
                        <a:prstGeom prst="rect">
                          <a:avLst/>
                        </a:prstGeom>
                        <a:solidFill>
                          <a:srgbClr val="0070C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EE1F01" id="Pravokutnik 51" o:spid="_x0000_s1026" style="position:absolute;margin-left:168pt;margin-top:.6pt;width:52.3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" fillcolor="#0070c0" strokecolor="#0070c0" strokeweight="2pt">
                <v:path arrowok="t"/>
              </v:rect>
            </w:pict>
          </mc:Fallback>
        </mc:AlternateContent>
      </w:r>
      <w:r w:rsidRPr="00AD6F23">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04539E5B" wp14:editId="11E9B3C7">
                <wp:simplePos x="0" y="0"/>
                <wp:positionH relativeFrom="column">
                  <wp:posOffset>1051560</wp:posOffset>
                </wp:positionH>
                <wp:positionV relativeFrom="paragraph">
                  <wp:posOffset>7620</wp:posOffset>
                </wp:positionV>
                <wp:extent cx="664210" cy="310515"/>
                <wp:effectExtent l="0" t="0" r="21590" b="13335"/>
                <wp:wrapNone/>
                <wp:docPr id="2" name="Pravokutnik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 cy="310515"/>
                        </a:xfrm>
                        <a:prstGeom prst="rect">
                          <a:avLst/>
                        </a:prstGeom>
                        <a:solidFill>
                          <a:srgbClr val="00CC00"/>
                        </a:solidFill>
                        <a:ln w="25400" cap="flat" cmpd="sng" algn="ctr">
                          <a:solidFill>
                            <a:srgbClr val="00CC00"/>
                          </a:solidFill>
                          <a:prstDash val="solid"/>
                        </a:ln>
                        <a:effectLst/>
                      </wps:spPr>
                      <wps:txbx>
                        <w:txbxContent>
                          <w:p w:rsidR="00AD6F23" w:rsidRDefault="00AD6F23" w:rsidP="00AD6F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539E5B" id="Pravokutnik 50" o:spid="_x0000_s1026" style="position:absolute;margin-left:82.8pt;margin-top:.6pt;width:52.3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" fillcolor="#0c0" strokecolor="#0c0" strokeweight="2pt">
                <v:path arrowok="t"/>
                <v:textbox>
                  <w:txbxContent>
                    <w:p w:rsidR="00AD6F23" w:rsidRDefault="00AD6F23" w:rsidP="00AD6F23">
                      <w:pPr>
                        <w:jc w:val="center"/>
                      </w:pPr>
                    </w:p>
                  </w:txbxContent>
                </v:textbox>
              </v:rect>
            </w:pict>
          </mc:Fallback>
        </mc:AlternateContent>
      </w:r>
      <w:r>
        <w:rPr>
          <w:rFonts w:ascii="Calibri" w:hAnsi="Calibri" w:cs="Calibri"/>
          <w:sz w:val="18"/>
          <w:szCs w:val="18"/>
        </w:rPr>
        <w:t xml:space="preserve">                                   </w:t>
      </w:r>
      <w:r w:rsidRPr="00AD6F23">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2E282AD7" wp14:editId="543524F8">
                <wp:simplePos x="0" y="0"/>
                <wp:positionH relativeFrom="column">
                  <wp:posOffset>0</wp:posOffset>
                </wp:positionH>
                <wp:positionV relativeFrom="paragraph">
                  <wp:posOffset>0</wp:posOffset>
                </wp:positionV>
                <wp:extent cx="664210" cy="310515"/>
                <wp:effectExtent l="0" t="0" r="21590" b="13335"/>
                <wp:wrapNone/>
                <wp:docPr id="1" name="Pravokutnik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 cy="310515"/>
                        </a:xfrm>
                        <a:prstGeom prst="rect">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DBC27A" id="Pravokutnik 52" o:spid="_x0000_s1026" style="position:absolute;margin-left:0;margin-top:0;width:52.3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" fillcolor="yellow" strokecolor="yellow" strokeweight="2pt">
                <v:path arrowok="t"/>
              </v:rect>
            </w:pict>
          </mc:Fallback>
        </mc:AlternateContent>
      </w:r>
      <w:r>
        <w:rPr>
          <w:rFonts w:ascii="Calibri" w:hAnsi="Calibri" w:cs="Calibri"/>
          <w:sz w:val="18"/>
          <w:szCs w:val="18"/>
        </w:rPr>
        <w:t xml:space="preserve">                                                                                            </w:t>
      </w:r>
    </w:p>
    <w:p w:rsidR="00AD6F23" w:rsidRDefault="00AD6F23" w:rsidP="00A6649C">
      <w:pPr>
        <w:rPr>
          <w:rFonts w:ascii="Calibri" w:hAnsi="Calibri" w:cs="Calibri"/>
          <w:sz w:val="18"/>
          <w:szCs w:val="18"/>
        </w:rPr>
      </w:pPr>
    </w:p>
    <w:p w:rsidR="00AD6F23" w:rsidRDefault="00AD6F23" w:rsidP="00A6649C">
      <w:pPr>
        <w:rPr>
          <w:rFonts w:ascii="Calibri" w:hAnsi="Calibri" w:cs="Calibri"/>
          <w:sz w:val="18"/>
          <w:szCs w:val="18"/>
        </w:rPr>
      </w:pPr>
      <w:r>
        <w:rPr>
          <w:rFonts w:ascii="Calibri" w:hAnsi="Calibri" w:cs="Calibri"/>
          <w:sz w:val="18"/>
          <w:szCs w:val="18"/>
        </w:rPr>
        <w:t>plastika                       staklo                                   papir</w:t>
      </w:r>
    </w:p>
    <w:p w:rsidR="00AD6F23" w:rsidRDefault="00AD6F23" w:rsidP="00A6649C">
      <w:pPr>
        <w:rPr>
          <w:rFonts w:ascii="Calibri" w:hAnsi="Calibri" w:cs="Calibri"/>
          <w:sz w:val="18"/>
          <w:szCs w:val="18"/>
        </w:rPr>
      </w:pPr>
      <w:r>
        <w:rPr>
          <w:rFonts w:ascii="Calibri" w:hAnsi="Calibri" w:cs="Calibri"/>
          <w:sz w:val="18"/>
          <w:szCs w:val="18"/>
        </w:rPr>
        <w:t>Razmisli!</w:t>
      </w:r>
    </w:p>
    <w:p w:rsidR="00AD6F23" w:rsidRDefault="00AD6F23" w:rsidP="00AD6F23">
      <w:pPr>
        <w:rPr>
          <w:rFonts w:eastAsia="Calibri" w:cs="Calibri"/>
          <w:i/>
          <w:sz w:val="24"/>
          <w:szCs w:val="24"/>
        </w:rPr>
      </w:pPr>
      <w:r>
        <w:rPr>
          <w:rFonts w:eastAsia="Calibri" w:cs="Calibri"/>
          <w:i/>
          <w:sz w:val="24"/>
          <w:szCs w:val="24"/>
        </w:rPr>
        <w:t>Zašto se čisti okoliš  škole, kuće, mjesta? Što sve  bacamo u spremnike ? Zašto treba prati ruke nakon dolaska iz škole, trgovine, igre? Jesu li zdravlje ljudi, biljaka i životinja i čistoća okoliša povezani? Zašto? Kako?</w:t>
      </w:r>
    </w:p>
    <w:p w:rsidR="00CD57E0" w:rsidRDefault="00AD6F23" w:rsidP="00A6649C">
      <w:pPr>
        <w:rPr>
          <w:rFonts w:eastAsia="Calibri" w:cs="Calibri"/>
          <w:i/>
          <w:sz w:val="24"/>
          <w:szCs w:val="24"/>
        </w:rPr>
      </w:pPr>
      <w:r>
        <w:rPr>
          <w:rFonts w:eastAsia="Calibri" w:cs="Calibri"/>
          <w:i/>
          <w:sz w:val="24"/>
          <w:szCs w:val="24"/>
        </w:rPr>
        <w:t>Na koje sve načine čuvamo okoliš? Što je smeće, a što otpad? Zašto prostor u kojem boravimo mora biti čist i uredan? Na koji način čistoća okoliša pridonosi našemu zdrav</w:t>
      </w:r>
      <w:r w:rsidR="00CD57E0">
        <w:rPr>
          <w:rFonts w:eastAsia="Calibri" w:cs="Calibri"/>
          <w:i/>
          <w:sz w:val="24"/>
          <w:szCs w:val="24"/>
        </w:rPr>
        <w:t>lju? Zašto je čist okoliš važan za očuvanje zdravlja živih bića?</w:t>
      </w:r>
    </w:p>
    <w:p w:rsidR="00CD57E0" w:rsidRDefault="00CD57E0" w:rsidP="00A6649C">
      <w:pPr>
        <w:rPr>
          <w:rFonts w:eastAsia="Calibri" w:cs="Calibri"/>
          <w:i/>
          <w:sz w:val="24"/>
          <w:szCs w:val="24"/>
        </w:rPr>
      </w:pPr>
      <w:r>
        <w:rPr>
          <w:rFonts w:eastAsia="Calibri" w:cs="Calibri"/>
          <w:i/>
          <w:sz w:val="24"/>
          <w:szCs w:val="24"/>
        </w:rPr>
        <w:t>Pogledaj!</w:t>
      </w:r>
    </w:p>
    <w:p w:rsidR="00CD57E0" w:rsidRDefault="00CD57E0" w:rsidP="00CD57E0">
      <w:pPr>
        <w:rPr>
          <w:rFonts w:eastAsia="Calibri" w:cs="Calibri"/>
          <w:sz w:val="24"/>
          <w:szCs w:val="24"/>
        </w:rPr>
      </w:pPr>
      <w:r>
        <w:rPr>
          <w:rFonts w:eastAsia="Calibri" w:cs="Calibri"/>
          <w:i/>
          <w:sz w:val="24"/>
          <w:szCs w:val="24"/>
        </w:rPr>
        <w:t xml:space="preserve">               </w:t>
      </w:r>
      <w:hyperlink r:id="rId5" w:history="1">
        <w:r>
          <w:rPr>
            <w:rStyle w:val="Hiperveza"/>
            <w:rFonts w:eastAsia="Calibri" w:cs="Calibri"/>
            <w:sz w:val="24"/>
            <w:szCs w:val="24"/>
          </w:rPr>
          <w:t>https://www.e-sfera.hr/dodatni-digitalni-sadrzaji/312c54fa-4045-431b-a38f-95f5d21558ec/</w:t>
        </w:r>
      </w:hyperlink>
      <w:r>
        <w:rPr>
          <w:rFonts w:eastAsia="Calibri" w:cs="Calibri"/>
          <w:sz w:val="24"/>
          <w:szCs w:val="24"/>
        </w:rPr>
        <w:t xml:space="preserve"> </w:t>
      </w:r>
    </w:p>
    <w:p w:rsidR="00CD57E0" w:rsidRDefault="00CD57E0" w:rsidP="00A6649C">
      <w:pPr>
        <w:rPr>
          <w:rFonts w:eastAsia="Calibri" w:cs="Calibri"/>
          <w:i/>
          <w:sz w:val="24"/>
          <w:szCs w:val="24"/>
        </w:rPr>
      </w:pPr>
    </w:p>
    <w:p w:rsidR="00CD57E0" w:rsidRPr="00CD57E0" w:rsidRDefault="00CD57E0" w:rsidP="00A6649C">
      <w:pPr>
        <w:rPr>
          <w:rFonts w:eastAsia="Calibri" w:cs="Calibri"/>
          <w:i/>
          <w:sz w:val="24"/>
          <w:szCs w:val="24"/>
        </w:rPr>
      </w:pPr>
    </w:p>
    <w:p w:rsidR="00CD57E0" w:rsidRDefault="00CD57E0" w:rsidP="00CD57E0">
      <w:pPr>
        <w:rPr>
          <w:rFonts w:ascii="Calibri" w:hAnsi="Calibri" w:cs="Calibri"/>
          <w:b/>
          <w:sz w:val="18"/>
          <w:szCs w:val="18"/>
        </w:rPr>
      </w:pPr>
      <w:r>
        <w:rPr>
          <w:rFonts w:ascii="Calibri" w:hAnsi="Calibri" w:cs="Calibri"/>
          <w:sz w:val="18"/>
          <w:szCs w:val="18"/>
        </w:rPr>
        <w:t xml:space="preserve"> Tjelesno zdravstvena kultura - </w:t>
      </w:r>
    </w:p>
    <w:p w:rsidR="00AD6F23" w:rsidRDefault="00CD57E0" w:rsidP="00CD57E0">
      <w:pPr>
        <w:rPr>
          <w:rFonts w:ascii="Calibri" w:hAnsi="Calibri" w:cs="Calibri"/>
          <w:b/>
          <w:sz w:val="18"/>
          <w:szCs w:val="18"/>
        </w:rPr>
      </w:pPr>
      <w:r>
        <w:rPr>
          <w:rFonts w:ascii="Calibri" w:hAnsi="Calibri" w:cs="Calibri"/>
          <w:b/>
          <w:sz w:val="18"/>
          <w:szCs w:val="18"/>
        </w:rPr>
        <w:t xml:space="preserve">                                             </w:t>
      </w:r>
    </w:p>
    <w:p w:rsidR="00446A11" w:rsidRDefault="00446A11" w:rsidP="00CD57E0">
      <w:pPr>
        <w:rPr>
          <w:rFonts w:ascii="Calibri" w:hAnsi="Calibri" w:cs="Calibri"/>
          <w:b/>
          <w:sz w:val="18"/>
          <w:szCs w:val="18"/>
        </w:rPr>
      </w:pPr>
      <w:r>
        <w:rPr>
          <w:rFonts w:ascii="Calibri" w:hAnsi="Calibri" w:cs="Calibri"/>
          <w:b/>
          <w:sz w:val="18"/>
          <w:szCs w:val="18"/>
        </w:rPr>
        <w:t xml:space="preserve">Nekoliko vježbi koje možeš vježbati! </w:t>
      </w:r>
    </w:p>
    <w:p w:rsidR="00446A11" w:rsidRPr="004A124C" w:rsidRDefault="00446A11" w:rsidP="00446A11">
      <w:pPr>
        <w:rPr>
          <w:rFonts w:ascii="Calibri" w:hAnsi="Calibri" w:cs="Calibri"/>
          <w:sz w:val="18"/>
          <w:szCs w:val="18"/>
        </w:rPr>
      </w:pPr>
      <w:r w:rsidRPr="004A124C">
        <w:rPr>
          <w:rFonts w:ascii="Calibri" w:hAnsi="Calibri" w:cs="Calibri"/>
          <w:sz w:val="18"/>
          <w:szCs w:val="18"/>
        </w:rPr>
        <w:t>1.</w:t>
      </w:r>
      <w:r>
        <w:rPr>
          <w:rFonts w:ascii="Calibri" w:hAnsi="Calibri" w:cs="Calibri"/>
          <w:sz w:val="18"/>
          <w:szCs w:val="18"/>
        </w:rPr>
        <w:t xml:space="preserve"> </w:t>
      </w:r>
      <w:r w:rsidRPr="004A124C">
        <w:rPr>
          <w:rFonts w:ascii="Calibri" w:hAnsi="Calibri" w:cs="Calibri"/>
          <w:sz w:val="18"/>
          <w:szCs w:val="18"/>
        </w:rPr>
        <w:t xml:space="preserve">Kompleksna vježba: stav spojeni, </w:t>
      </w:r>
      <w:proofErr w:type="spellStart"/>
      <w:r w:rsidRPr="004A124C">
        <w:rPr>
          <w:rFonts w:ascii="Calibri" w:hAnsi="Calibri" w:cs="Calibri"/>
          <w:sz w:val="18"/>
          <w:szCs w:val="18"/>
        </w:rPr>
        <w:t>priručiti</w:t>
      </w:r>
      <w:proofErr w:type="spellEnd"/>
      <w:r w:rsidRPr="004A124C">
        <w:rPr>
          <w:rFonts w:ascii="Calibri" w:hAnsi="Calibri" w:cs="Calibri"/>
          <w:sz w:val="18"/>
          <w:szCs w:val="18"/>
        </w:rPr>
        <w:t xml:space="preserve">, poskakivati u </w:t>
      </w:r>
      <w:proofErr w:type="spellStart"/>
      <w:r w:rsidRPr="004A124C">
        <w:rPr>
          <w:rFonts w:ascii="Calibri" w:hAnsi="Calibri" w:cs="Calibri"/>
          <w:sz w:val="18"/>
          <w:szCs w:val="18"/>
        </w:rPr>
        <w:t>raskoračni</w:t>
      </w:r>
      <w:proofErr w:type="spellEnd"/>
      <w:r w:rsidRPr="004A124C">
        <w:rPr>
          <w:rFonts w:ascii="Calibri" w:hAnsi="Calibri" w:cs="Calibri"/>
          <w:sz w:val="18"/>
          <w:szCs w:val="18"/>
        </w:rPr>
        <w:t xml:space="preserve"> stav s rukama u </w:t>
      </w:r>
      <w:proofErr w:type="spellStart"/>
      <w:r w:rsidRPr="004A124C">
        <w:rPr>
          <w:rFonts w:ascii="Calibri" w:hAnsi="Calibri" w:cs="Calibri"/>
          <w:sz w:val="18"/>
          <w:szCs w:val="18"/>
        </w:rPr>
        <w:t>uzručenju</w:t>
      </w:r>
      <w:proofErr w:type="spellEnd"/>
      <w:r w:rsidRPr="004A124C">
        <w:rPr>
          <w:rFonts w:ascii="Calibri" w:hAnsi="Calibri" w:cs="Calibri"/>
          <w:sz w:val="18"/>
          <w:szCs w:val="18"/>
        </w:rPr>
        <w:t>.</w:t>
      </w:r>
    </w:p>
    <w:p w:rsidR="00446A11" w:rsidRPr="004A124C" w:rsidRDefault="00446A11" w:rsidP="00446A11">
      <w:pPr>
        <w:rPr>
          <w:rFonts w:ascii="Calibri" w:hAnsi="Calibri" w:cs="Calibri"/>
          <w:sz w:val="18"/>
          <w:szCs w:val="18"/>
        </w:rPr>
      </w:pPr>
      <w:r w:rsidRPr="004A124C">
        <w:rPr>
          <w:rFonts w:ascii="Calibri" w:hAnsi="Calibri" w:cs="Calibri"/>
          <w:sz w:val="18"/>
          <w:szCs w:val="18"/>
        </w:rPr>
        <w:t>2.</w:t>
      </w:r>
      <w:r>
        <w:rPr>
          <w:rFonts w:ascii="Calibri" w:hAnsi="Calibri" w:cs="Calibri"/>
          <w:sz w:val="18"/>
          <w:szCs w:val="18"/>
        </w:rPr>
        <w:t xml:space="preserve"> </w:t>
      </w:r>
      <w:r w:rsidRPr="004A124C">
        <w:rPr>
          <w:rFonts w:ascii="Calibri" w:hAnsi="Calibri" w:cs="Calibri"/>
          <w:sz w:val="18"/>
          <w:szCs w:val="18"/>
        </w:rPr>
        <w:t xml:space="preserve">Tik-tak: stav spojeni, </w:t>
      </w:r>
      <w:proofErr w:type="spellStart"/>
      <w:r w:rsidRPr="004A124C">
        <w:rPr>
          <w:rFonts w:ascii="Calibri" w:hAnsi="Calibri" w:cs="Calibri"/>
          <w:sz w:val="18"/>
          <w:szCs w:val="18"/>
        </w:rPr>
        <w:t>priručiti</w:t>
      </w:r>
      <w:proofErr w:type="spellEnd"/>
      <w:r w:rsidRPr="004A124C">
        <w:rPr>
          <w:rFonts w:ascii="Calibri" w:hAnsi="Calibri" w:cs="Calibri"/>
          <w:sz w:val="18"/>
          <w:szCs w:val="18"/>
        </w:rPr>
        <w:t>, oponašati sat pokretima glave lijevo-desno.</w:t>
      </w:r>
    </w:p>
    <w:p w:rsidR="00446A11" w:rsidRPr="004A124C" w:rsidRDefault="00446A11" w:rsidP="00446A11">
      <w:pPr>
        <w:rPr>
          <w:rFonts w:ascii="Calibri" w:hAnsi="Calibri" w:cs="Calibri"/>
          <w:sz w:val="18"/>
          <w:szCs w:val="18"/>
        </w:rPr>
      </w:pPr>
      <w:r w:rsidRPr="004A124C">
        <w:rPr>
          <w:rFonts w:ascii="Calibri" w:hAnsi="Calibri" w:cs="Calibri"/>
          <w:sz w:val="18"/>
          <w:szCs w:val="18"/>
        </w:rPr>
        <w:t>3.</w:t>
      </w:r>
      <w:r>
        <w:rPr>
          <w:rFonts w:ascii="Calibri" w:hAnsi="Calibri" w:cs="Calibri"/>
          <w:sz w:val="18"/>
          <w:szCs w:val="18"/>
        </w:rPr>
        <w:t xml:space="preserve"> </w:t>
      </w:r>
      <w:r w:rsidRPr="004A124C">
        <w:rPr>
          <w:rFonts w:ascii="Calibri" w:hAnsi="Calibri" w:cs="Calibri"/>
          <w:sz w:val="18"/>
          <w:szCs w:val="18"/>
        </w:rPr>
        <w:t xml:space="preserve">Patka pije vodu: stav spojeni, </w:t>
      </w:r>
      <w:proofErr w:type="spellStart"/>
      <w:r w:rsidRPr="004A124C">
        <w:rPr>
          <w:rFonts w:ascii="Calibri" w:hAnsi="Calibri" w:cs="Calibri"/>
          <w:sz w:val="18"/>
          <w:szCs w:val="18"/>
        </w:rPr>
        <w:t>priručiti</w:t>
      </w:r>
      <w:proofErr w:type="spellEnd"/>
      <w:r w:rsidRPr="004A124C">
        <w:rPr>
          <w:rFonts w:ascii="Calibri" w:hAnsi="Calibri" w:cs="Calibri"/>
          <w:sz w:val="18"/>
          <w:szCs w:val="18"/>
        </w:rPr>
        <w:t>, glavu polako spuštati na prsa, zadržati je kratko u tom položaju, a zatim je ponovo podizati.</w:t>
      </w:r>
    </w:p>
    <w:p w:rsidR="00446A11" w:rsidRPr="004A124C" w:rsidRDefault="00446A11" w:rsidP="00446A11">
      <w:pPr>
        <w:rPr>
          <w:rFonts w:ascii="Calibri" w:hAnsi="Calibri" w:cs="Calibri"/>
          <w:sz w:val="18"/>
          <w:szCs w:val="18"/>
        </w:rPr>
      </w:pPr>
      <w:r w:rsidRPr="004A124C">
        <w:rPr>
          <w:rFonts w:ascii="Calibri" w:hAnsi="Calibri" w:cs="Calibri"/>
          <w:sz w:val="18"/>
          <w:szCs w:val="18"/>
        </w:rPr>
        <w:t>4.</w:t>
      </w:r>
      <w:r>
        <w:rPr>
          <w:rFonts w:ascii="Calibri" w:hAnsi="Calibri" w:cs="Calibri"/>
          <w:sz w:val="18"/>
          <w:szCs w:val="18"/>
        </w:rPr>
        <w:t xml:space="preserve"> </w:t>
      </w:r>
      <w:r w:rsidRPr="004A124C">
        <w:rPr>
          <w:rFonts w:ascii="Calibri" w:hAnsi="Calibri" w:cs="Calibri"/>
          <w:sz w:val="18"/>
          <w:szCs w:val="18"/>
        </w:rPr>
        <w:t xml:space="preserve">Ptice šire i spuštaju krila: stav spojeni, </w:t>
      </w:r>
      <w:proofErr w:type="spellStart"/>
      <w:r w:rsidRPr="004A124C">
        <w:rPr>
          <w:rFonts w:ascii="Calibri" w:hAnsi="Calibri" w:cs="Calibri"/>
          <w:sz w:val="18"/>
          <w:szCs w:val="18"/>
        </w:rPr>
        <w:t>priručiti</w:t>
      </w:r>
      <w:proofErr w:type="spellEnd"/>
      <w:r w:rsidRPr="004A124C">
        <w:rPr>
          <w:rFonts w:ascii="Calibri" w:hAnsi="Calibri" w:cs="Calibri"/>
          <w:sz w:val="18"/>
          <w:szCs w:val="18"/>
        </w:rPr>
        <w:t>, podizati ruke u stranu i spuštati ih iz tijelo.</w:t>
      </w:r>
    </w:p>
    <w:p w:rsidR="00446A11" w:rsidRPr="004A124C" w:rsidRDefault="00446A11" w:rsidP="00446A11">
      <w:pPr>
        <w:rPr>
          <w:rFonts w:ascii="Calibri" w:hAnsi="Calibri" w:cs="Calibri"/>
          <w:sz w:val="18"/>
          <w:szCs w:val="18"/>
        </w:rPr>
      </w:pPr>
      <w:r w:rsidRPr="004A124C">
        <w:rPr>
          <w:rFonts w:ascii="Calibri" w:hAnsi="Calibri" w:cs="Calibri"/>
          <w:sz w:val="18"/>
          <w:szCs w:val="18"/>
        </w:rPr>
        <w:t>5.</w:t>
      </w:r>
      <w:r>
        <w:rPr>
          <w:rFonts w:ascii="Calibri" w:hAnsi="Calibri" w:cs="Calibri"/>
          <w:sz w:val="18"/>
          <w:szCs w:val="18"/>
        </w:rPr>
        <w:t xml:space="preserve"> </w:t>
      </w:r>
      <w:r w:rsidRPr="004A124C">
        <w:rPr>
          <w:rFonts w:ascii="Calibri" w:hAnsi="Calibri" w:cs="Calibri"/>
          <w:sz w:val="18"/>
          <w:szCs w:val="18"/>
        </w:rPr>
        <w:t>Izvlačenje mreže iz mora</w:t>
      </w:r>
      <w:r>
        <w:rPr>
          <w:rFonts w:ascii="Calibri" w:hAnsi="Calibri" w:cs="Calibri"/>
          <w:sz w:val="18"/>
          <w:szCs w:val="18"/>
        </w:rPr>
        <w:t xml:space="preserve">: stav </w:t>
      </w:r>
      <w:proofErr w:type="spellStart"/>
      <w:r>
        <w:rPr>
          <w:rFonts w:ascii="Calibri" w:hAnsi="Calibri" w:cs="Calibri"/>
          <w:sz w:val="18"/>
          <w:szCs w:val="18"/>
        </w:rPr>
        <w:t>raskoračni</w:t>
      </w:r>
      <w:proofErr w:type="spellEnd"/>
      <w:r>
        <w:rPr>
          <w:rFonts w:ascii="Calibri" w:hAnsi="Calibri" w:cs="Calibri"/>
          <w:sz w:val="18"/>
          <w:szCs w:val="18"/>
        </w:rPr>
        <w:t xml:space="preserve">, </w:t>
      </w:r>
      <w:proofErr w:type="spellStart"/>
      <w:r>
        <w:rPr>
          <w:rFonts w:ascii="Calibri" w:hAnsi="Calibri" w:cs="Calibri"/>
          <w:sz w:val="18"/>
          <w:szCs w:val="18"/>
        </w:rPr>
        <w:t>predručiti</w:t>
      </w:r>
      <w:proofErr w:type="spellEnd"/>
      <w:r>
        <w:rPr>
          <w:rFonts w:ascii="Calibri" w:hAnsi="Calibri" w:cs="Calibri"/>
          <w:sz w:val="18"/>
          <w:szCs w:val="18"/>
        </w:rPr>
        <w:t xml:space="preserve">, izvlačiti mrežu </w:t>
      </w:r>
      <w:r w:rsidRPr="004A124C">
        <w:rPr>
          <w:rFonts w:ascii="Calibri" w:hAnsi="Calibri" w:cs="Calibri"/>
          <w:sz w:val="18"/>
          <w:szCs w:val="18"/>
        </w:rPr>
        <w:t>izmjenično lijevom pa desnom rukom.</w:t>
      </w:r>
    </w:p>
    <w:p w:rsidR="00446A11" w:rsidRPr="004A124C" w:rsidRDefault="00446A11" w:rsidP="00446A11">
      <w:pPr>
        <w:rPr>
          <w:rFonts w:ascii="Calibri" w:hAnsi="Calibri" w:cs="Calibri"/>
          <w:sz w:val="18"/>
          <w:szCs w:val="18"/>
        </w:rPr>
      </w:pPr>
      <w:r w:rsidRPr="004A124C">
        <w:rPr>
          <w:rFonts w:ascii="Calibri" w:hAnsi="Calibri" w:cs="Calibri"/>
          <w:sz w:val="18"/>
          <w:szCs w:val="18"/>
        </w:rPr>
        <w:t>6.</w:t>
      </w:r>
      <w:r>
        <w:rPr>
          <w:rFonts w:ascii="Calibri" w:hAnsi="Calibri" w:cs="Calibri"/>
          <w:sz w:val="18"/>
          <w:szCs w:val="18"/>
        </w:rPr>
        <w:t xml:space="preserve"> </w:t>
      </w:r>
      <w:r w:rsidRPr="004A124C">
        <w:rPr>
          <w:rFonts w:ascii="Calibri" w:hAnsi="Calibri" w:cs="Calibri"/>
          <w:sz w:val="18"/>
          <w:szCs w:val="18"/>
        </w:rPr>
        <w:t xml:space="preserve">Leđno plivanje: stav spojeni, </w:t>
      </w:r>
      <w:proofErr w:type="spellStart"/>
      <w:r w:rsidRPr="004A124C">
        <w:rPr>
          <w:rFonts w:ascii="Calibri" w:hAnsi="Calibri" w:cs="Calibri"/>
          <w:sz w:val="18"/>
          <w:szCs w:val="18"/>
        </w:rPr>
        <w:t>priručiti</w:t>
      </w:r>
      <w:proofErr w:type="spellEnd"/>
      <w:r w:rsidRPr="004A124C">
        <w:rPr>
          <w:rFonts w:ascii="Calibri" w:hAnsi="Calibri" w:cs="Calibri"/>
          <w:sz w:val="18"/>
          <w:szCs w:val="18"/>
        </w:rPr>
        <w:t>, izvoditi pokrete rukama kao u leđnom plivanju.</w:t>
      </w:r>
    </w:p>
    <w:p w:rsidR="00446A11" w:rsidRPr="004A124C" w:rsidRDefault="00446A11" w:rsidP="00446A11">
      <w:pPr>
        <w:rPr>
          <w:rFonts w:ascii="Calibri" w:hAnsi="Calibri" w:cs="Calibri"/>
          <w:sz w:val="18"/>
          <w:szCs w:val="18"/>
        </w:rPr>
      </w:pPr>
      <w:r w:rsidRPr="004A124C">
        <w:rPr>
          <w:rFonts w:ascii="Calibri" w:hAnsi="Calibri" w:cs="Calibri"/>
          <w:sz w:val="18"/>
          <w:szCs w:val="18"/>
        </w:rPr>
        <w:t>7.</w:t>
      </w:r>
      <w:r>
        <w:rPr>
          <w:rFonts w:ascii="Calibri" w:hAnsi="Calibri" w:cs="Calibri"/>
          <w:sz w:val="18"/>
          <w:szCs w:val="18"/>
        </w:rPr>
        <w:t xml:space="preserve"> </w:t>
      </w:r>
      <w:r w:rsidRPr="004A124C">
        <w:rPr>
          <w:rFonts w:ascii="Calibri" w:hAnsi="Calibri" w:cs="Calibri"/>
          <w:sz w:val="18"/>
          <w:szCs w:val="18"/>
        </w:rPr>
        <w:t xml:space="preserve">Ljuljanje u čamcu: stav </w:t>
      </w:r>
      <w:proofErr w:type="spellStart"/>
      <w:r w:rsidRPr="004A124C">
        <w:rPr>
          <w:rFonts w:ascii="Calibri" w:hAnsi="Calibri" w:cs="Calibri"/>
          <w:sz w:val="18"/>
          <w:szCs w:val="18"/>
        </w:rPr>
        <w:t>raskoračni</w:t>
      </w:r>
      <w:proofErr w:type="spellEnd"/>
      <w:r w:rsidRPr="004A124C">
        <w:rPr>
          <w:rFonts w:ascii="Calibri" w:hAnsi="Calibri" w:cs="Calibri"/>
          <w:sz w:val="18"/>
          <w:szCs w:val="18"/>
        </w:rPr>
        <w:t xml:space="preserve">, </w:t>
      </w:r>
      <w:proofErr w:type="spellStart"/>
      <w:r w:rsidRPr="004A124C">
        <w:rPr>
          <w:rFonts w:ascii="Calibri" w:hAnsi="Calibri" w:cs="Calibri"/>
          <w:sz w:val="18"/>
          <w:szCs w:val="18"/>
        </w:rPr>
        <w:t>priručiti</w:t>
      </w:r>
      <w:proofErr w:type="spellEnd"/>
      <w:r w:rsidRPr="004A124C">
        <w:rPr>
          <w:rFonts w:ascii="Calibri" w:hAnsi="Calibri" w:cs="Calibri"/>
          <w:sz w:val="18"/>
          <w:szCs w:val="18"/>
        </w:rPr>
        <w:t>, prebacivati težinu tijela s desne noge na lijevu i istodobno izvoditi otklon tijela ulijevo-udesno.</w:t>
      </w:r>
    </w:p>
    <w:p w:rsidR="00446A11" w:rsidRPr="004A124C" w:rsidRDefault="00446A11" w:rsidP="00446A11">
      <w:pPr>
        <w:rPr>
          <w:rFonts w:ascii="Calibri" w:hAnsi="Calibri" w:cs="Calibri"/>
          <w:sz w:val="18"/>
          <w:szCs w:val="18"/>
        </w:rPr>
      </w:pPr>
      <w:r w:rsidRPr="004A124C">
        <w:rPr>
          <w:rFonts w:ascii="Calibri" w:hAnsi="Calibri" w:cs="Calibri"/>
          <w:sz w:val="18"/>
          <w:szCs w:val="18"/>
        </w:rPr>
        <w:t>8.</w:t>
      </w:r>
      <w:r>
        <w:rPr>
          <w:rFonts w:ascii="Calibri" w:hAnsi="Calibri" w:cs="Calibri"/>
          <w:sz w:val="18"/>
          <w:szCs w:val="18"/>
        </w:rPr>
        <w:t xml:space="preserve"> </w:t>
      </w:r>
      <w:r w:rsidRPr="004A124C">
        <w:rPr>
          <w:rFonts w:ascii="Calibri" w:hAnsi="Calibri" w:cs="Calibri"/>
          <w:sz w:val="18"/>
          <w:szCs w:val="18"/>
        </w:rPr>
        <w:t>S</w:t>
      </w:r>
      <w:r>
        <w:rPr>
          <w:rFonts w:ascii="Calibri" w:hAnsi="Calibri" w:cs="Calibri"/>
          <w:sz w:val="18"/>
          <w:szCs w:val="18"/>
        </w:rPr>
        <w:t xml:space="preserve">tav spojeni, </w:t>
      </w:r>
      <w:proofErr w:type="spellStart"/>
      <w:r>
        <w:rPr>
          <w:rFonts w:ascii="Calibri" w:hAnsi="Calibri" w:cs="Calibri"/>
          <w:sz w:val="18"/>
          <w:szCs w:val="18"/>
        </w:rPr>
        <w:t>priručiti</w:t>
      </w:r>
      <w:proofErr w:type="spellEnd"/>
      <w:r>
        <w:rPr>
          <w:rFonts w:ascii="Calibri" w:hAnsi="Calibri" w:cs="Calibri"/>
          <w:sz w:val="18"/>
          <w:szCs w:val="18"/>
        </w:rPr>
        <w:t>, hodati na mjestu</w:t>
      </w:r>
      <w:r w:rsidRPr="004A124C">
        <w:rPr>
          <w:rFonts w:ascii="Calibri" w:hAnsi="Calibri" w:cs="Calibri"/>
          <w:sz w:val="18"/>
          <w:szCs w:val="18"/>
        </w:rPr>
        <w:t xml:space="preserve"> na prstima.</w:t>
      </w:r>
    </w:p>
    <w:p w:rsidR="00446A11" w:rsidRPr="004A124C" w:rsidRDefault="00446A11" w:rsidP="00446A11">
      <w:pPr>
        <w:rPr>
          <w:rFonts w:ascii="Calibri" w:hAnsi="Calibri" w:cs="Calibri"/>
          <w:sz w:val="18"/>
          <w:szCs w:val="18"/>
        </w:rPr>
      </w:pPr>
      <w:r w:rsidRPr="004A124C">
        <w:rPr>
          <w:rFonts w:ascii="Calibri" w:hAnsi="Calibri" w:cs="Calibri"/>
          <w:sz w:val="18"/>
          <w:szCs w:val="18"/>
        </w:rPr>
        <w:t>9.</w:t>
      </w:r>
      <w:r>
        <w:rPr>
          <w:rFonts w:ascii="Calibri" w:hAnsi="Calibri" w:cs="Calibri"/>
          <w:sz w:val="18"/>
          <w:szCs w:val="18"/>
        </w:rPr>
        <w:t xml:space="preserve"> </w:t>
      </w:r>
      <w:r w:rsidRPr="004A124C">
        <w:rPr>
          <w:rFonts w:ascii="Calibri" w:hAnsi="Calibri" w:cs="Calibri"/>
          <w:sz w:val="18"/>
          <w:szCs w:val="18"/>
        </w:rPr>
        <w:t>S</w:t>
      </w:r>
      <w:r>
        <w:rPr>
          <w:rFonts w:ascii="Calibri" w:hAnsi="Calibri" w:cs="Calibri"/>
          <w:sz w:val="18"/>
          <w:szCs w:val="18"/>
        </w:rPr>
        <w:t xml:space="preserve">tav spojeni, </w:t>
      </w:r>
      <w:proofErr w:type="spellStart"/>
      <w:r>
        <w:rPr>
          <w:rFonts w:ascii="Calibri" w:hAnsi="Calibri" w:cs="Calibri"/>
          <w:sz w:val="18"/>
          <w:szCs w:val="18"/>
        </w:rPr>
        <w:t>priručiti</w:t>
      </w:r>
      <w:proofErr w:type="spellEnd"/>
      <w:r>
        <w:rPr>
          <w:rFonts w:ascii="Calibri" w:hAnsi="Calibri" w:cs="Calibri"/>
          <w:sz w:val="18"/>
          <w:szCs w:val="18"/>
        </w:rPr>
        <w:t>, hodati na mjestu</w:t>
      </w:r>
      <w:r w:rsidRPr="004A124C">
        <w:rPr>
          <w:rFonts w:ascii="Calibri" w:hAnsi="Calibri" w:cs="Calibri"/>
          <w:sz w:val="18"/>
          <w:szCs w:val="18"/>
        </w:rPr>
        <w:t xml:space="preserve"> na petama.</w:t>
      </w:r>
    </w:p>
    <w:p w:rsidR="00446A11" w:rsidRDefault="00446A11" w:rsidP="00446A11">
      <w:pPr>
        <w:rPr>
          <w:rFonts w:ascii="Calibri" w:hAnsi="Calibri" w:cs="Calibri"/>
          <w:sz w:val="18"/>
          <w:szCs w:val="18"/>
        </w:rPr>
      </w:pPr>
      <w:r w:rsidRPr="004A124C">
        <w:rPr>
          <w:rFonts w:ascii="Calibri" w:hAnsi="Calibri" w:cs="Calibri"/>
          <w:sz w:val="18"/>
          <w:szCs w:val="18"/>
        </w:rPr>
        <w:t>10.</w:t>
      </w:r>
      <w:r>
        <w:rPr>
          <w:rFonts w:ascii="Calibri" w:hAnsi="Calibri" w:cs="Calibri"/>
          <w:sz w:val="18"/>
          <w:szCs w:val="18"/>
        </w:rPr>
        <w:t xml:space="preserve"> </w:t>
      </w:r>
      <w:r w:rsidRPr="004A124C">
        <w:rPr>
          <w:rFonts w:ascii="Calibri" w:hAnsi="Calibri" w:cs="Calibri"/>
          <w:sz w:val="18"/>
          <w:szCs w:val="18"/>
        </w:rPr>
        <w:t xml:space="preserve">Stav spojeni, </w:t>
      </w:r>
      <w:proofErr w:type="spellStart"/>
      <w:r w:rsidRPr="004A124C">
        <w:rPr>
          <w:rFonts w:ascii="Calibri" w:hAnsi="Calibri" w:cs="Calibri"/>
          <w:sz w:val="18"/>
          <w:szCs w:val="18"/>
        </w:rPr>
        <w:t>priručiti</w:t>
      </w:r>
      <w:proofErr w:type="spellEnd"/>
      <w:r w:rsidRPr="004A124C">
        <w:rPr>
          <w:rFonts w:ascii="Calibri" w:hAnsi="Calibri" w:cs="Calibri"/>
          <w:sz w:val="18"/>
          <w:szCs w:val="18"/>
        </w:rPr>
        <w:t xml:space="preserve">, </w:t>
      </w:r>
      <w:proofErr w:type="spellStart"/>
      <w:r w:rsidRPr="004A124C">
        <w:rPr>
          <w:rFonts w:ascii="Calibri" w:hAnsi="Calibri" w:cs="Calibri"/>
          <w:sz w:val="18"/>
          <w:szCs w:val="18"/>
        </w:rPr>
        <w:t>sunožni</w:t>
      </w:r>
      <w:proofErr w:type="spellEnd"/>
      <w:r w:rsidRPr="004A124C">
        <w:rPr>
          <w:rFonts w:ascii="Calibri" w:hAnsi="Calibri" w:cs="Calibri"/>
          <w:sz w:val="18"/>
          <w:szCs w:val="18"/>
        </w:rPr>
        <w:t xml:space="preserve"> poskoci na mjestu, na svaki jači odraz pljesak rukama iznad glave.</w:t>
      </w:r>
    </w:p>
    <w:p w:rsidR="00446A11" w:rsidRDefault="00744C32" w:rsidP="00446A11">
      <w:pPr>
        <w:rPr>
          <w:rFonts w:ascii="Calibri" w:hAnsi="Calibri" w:cs="Calibri"/>
          <w:sz w:val="18"/>
          <w:szCs w:val="18"/>
        </w:rPr>
      </w:pPr>
      <w:r>
        <w:rPr>
          <w:rFonts w:ascii="Calibri" w:hAnsi="Calibri" w:cs="Calibri"/>
          <w:sz w:val="18"/>
          <w:szCs w:val="18"/>
        </w:rPr>
        <w:t>Puno uspjeha u radu želi ti učiteljica.</w:t>
      </w:r>
    </w:p>
    <w:p w:rsidR="00744C32" w:rsidRPr="00A6649C" w:rsidRDefault="00744C32" w:rsidP="00446A11">
      <w:pPr>
        <w:rPr>
          <w:rFonts w:ascii="Calibri" w:hAnsi="Calibri" w:cs="Calibri"/>
          <w:sz w:val="18"/>
          <w:szCs w:val="18"/>
        </w:rPr>
      </w:pPr>
      <w:r>
        <w:rPr>
          <w:rFonts w:ascii="Calibri" w:hAnsi="Calibri" w:cs="Calibri"/>
          <w:sz w:val="18"/>
          <w:szCs w:val="18"/>
        </w:rPr>
        <w:t>Srdačan pozdrav!</w:t>
      </w:r>
    </w:p>
    <w:sectPr w:rsidR="00744C32" w:rsidRPr="00A66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4E"/>
    <w:rsid w:val="00446A11"/>
    <w:rsid w:val="00744C32"/>
    <w:rsid w:val="009252BB"/>
    <w:rsid w:val="009E294E"/>
    <w:rsid w:val="00A6649C"/>
    <w:rsid w:val="00AD6F23"/>
    <w:rsid w:val="00CD57E0"/>
    <w:rsid w:val="00DE03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3335"/>
  <w15:chartTrackingRefBased/>
  <w15:docId w15:val="{C1292A15-CF8A-494E-A1FB-95A07760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ormaltextrun">
    <w:name w:val="normaltextrun"/>
    <w:basedOn w:val="Zadanifontodlomka"/>
    <w:rsid w:val="00DE039B"/>
  </w:style>
  <w:style w:type="paragraph" w:customStyle="1" w:styleId="paragraph">
    <w:name w:val="paragraph"/>
    <w:basedOn w:val="Normal"/>
    <w:rsid w:val="00DE039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CD57E0"/>
    <w:rPr>
      <w:color w:val="0563C1" w:themeColor="hyperlink"/>
      <w:u w:val="single"/>
    </w:rPr>
  </w:style>
  <w:style w:type="table" w:styleId="Reetkatablice">
    <w:name w:val="Table Grid"/>
    <w:basedOn w:val="Obinatablica"/>
    <w:uiPriority w:val="39"/>
    <w:rsid w:val="0044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7808">
      <w:bodyDiv w:val="1"/>
      <w:marLeft w:val="0"/>
      <w:marRight w:val="0"/>
      <w:marTop w:val="0"/>
      <w:marBottom w:val="0"/>
      <w:divBdr>
        <w:top w:val="none" w:sz="0" w:space="0" w:color="auto"/>
        <w:left w:val="none" w:sz="0" w:space="0" w:color="auto"/>
        <w:bottom w:val="none" w:sz="0" w:space="0" w:color="auto"/>
        <w:right w:val="none" w:sz="0" w:space="0" w:color="auto"/>
      </w:divBdr>
    </w:div>
    <w:div w:id="775488445">
      <w:bodyDiv w:val="1"/>
      <w:marLeft w:val="0"/>
      <w:marRight w:val="0"/>
      <w:marTop w:val="0"/>
      <w:marBottom w:val="0"/>
      <w:divBdr>
        <w:top w:val="none" w:sz="0" w:space="0" w:color="auto"/>
        <w:left w:val="none" w:sz="0" w:space="0" w:color="auto"/>
        <w:bottom w:val="none" w:sz="0" w:space="0" w:color="auto"/>
        <w:right w:val="none" w:sz="0" w:space="0" w:color="auto"/>
      </w:divBdr>
    </w:div>
    <w:div w:id="1604341761">
      <w:bodyDiv w:val="1"/>
      <w:marLeft w:val="0"/>
      <w:marRight w:val="0"/>
      <w:marTop w:val="0"/>
      <w:marBottom w:val="0"/>
      <w:divBdr>
        <w:top w:val="none" w:sz="0" w:space="0" w:color="auto"/>
        <w:left w:val="none" w:sz="0" w:space="0" w:color="auto"/>
        <w:bottom w:val="none" w:sz="0" w:space="0" w:color="auto"/>
        <w:right w:val="none" w:sz="0" w:space="0" w:color="auto"/>
      </w:divBdr>
    </w:div>
    <w:div w:id="1641956947">
      <w:bodyDiv w:val="1"/>
      <w:marLeft w:val="0"/>
      <w:marRight w:val="0"/>
      <w:marTop w:val="0"/>
      <w:marBottom w:val="0"/>
      <w:divBdr>
        <w:top w:val="none" w:sz="0" w:space="0" w:color="auto"/>
        <w:left w:val="none" w:sz="0" w:space="0" w:color="auto"/>
        <w:bottom w:val="none" w:sz="0" w:space="0" w:color="auto"/>
        <w:right w:val="none" w:sz="0" w:space="0" w:color="auto"/>
      </w:divBdr>
    </w:div>
    <w:div w:id="174202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sfera.hr/dodatni-digitalni-sadrzaji/312c54fa-4045-431b-a38f-95f5d21558ec/" TargetMode="Externa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3466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Benda</dc:creator>
  <cp:keywords/>
  <dc:description/>
  <cp:lastModifiedBy>Vesna Benda</cp:lastModifiedBy>
  <cp:revision>2</cp:revision>
  <dcterms:created xsi:type="dcterms:W3CDTF">2020-05-18T07:20:00Z</dcterms:created>
  <dcterms:modified xsi:type="dcterms:W3CDTF">2020-05-18T07:20:00Z</dcterms:modified>
</cp:coreProperties>
</file>