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prirodu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prirodu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BD532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30</w:t>
                            </w:r>
                            <w:r w:rsidR="001C67C1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BD532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30</w:t>
                      </w:r>
                      <w:bookmarkStart w:id="1" w:name="_GoBack"/>
                      <w:bookmarkEnd w:id="1"/>
                      <w:r w:rsidR="001C67C1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C2" w:rsidRDefault="00BD532F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U bilježnicu napiši naslov Opis kosa.</w:t>
                            </w:r>
                          </w:p>
                          <w:p w:rsidR="00BD532F" w:rsidRDefault="00BD532F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Opiši stvarnim opisom pticu kos. Pazi na plan opisa (izgled, veličina, boja, glasanje, stanište, način života.)</w:t>
                            </w:r>
                          </w:p>
                          <w:p w:rsidR="00BD532F" w:rsidRDefault="00BD532F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 xml:space="preserve">Na internetu pronađi sliku kosa i sve ostale potrebne informacije za opis. Istraži o njegovom staništu, glasanju i načinu života. </w:t>
                            </w:r>
                          </w:p>
                          <w:p w:rsidR="004D3271" w:rsidRDefault="004D3271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Napisani opis mi pošalji, ocijeniti ću ga.</w:t>
                            </w:r>
                          </w:p>
                          <w:p w:rsidR="001957C2" w:rsidRDefault="001957C2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</w:p>
                          <w:p w:rsidR="00031F72" w:rsidRDefault="00031F72"/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1957C2" w:rsidRDefault="00BD532F" w:rsidP="001957C2">
                      <w:pPr>
                        <w:spacing w:line="276" w:lineRule="auto"/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U bilježnicu napiši naslov Opis kosa.</w:t>
                      </w:r>
                    </w:p>
                    <w:p w:rsidR="00BD532F" w:rsidRDefault="00BD532F" w:rsidP="001957C2">
                      <w:pPr>
                        <w:spacing w:line="276" w:lineRule="auto"/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Opiši stvarnim opisom pticu kos. Pazi na plan opisa (izgled, veličina, boja, glasanje, stanište, način života.)</w:t>
                      </w:r>
                    </w:p>
                    <w:p w:rsidR="00BD532F" w:rsidRDefault="00BD532F" w:rsidP="001957C2">
                      <w:pPr>
                        <w:spacing w:line="276" w:lineRule="auto"/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 xml:space="preserve">Na internetu pronađi sliku kosa i sve ostale potrebne informacije za opis. </w:t>
                      </w: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 xml:space="preserve">Istraži o njegovom staništu, glasanju i načinu života. </w:t>
                      </w:r>
                    </w:p>
                    <w:p w:rsidR="004D3271" w:rsidRDefault="004D3271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Napisani opis mi pošalji, ocijeniti ću ga.</w:t>
                      </w:r>
                      <w:bookmarkStart w:id="1" w:name="_GoBack"/>
                      <w:bookmarkEnd w:id="1"/>
                    </w:p>
                    <w:p w:rsidR="001957C2" w:rsidRDefault="001957C2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</w:p>
                    <w:p w:rsidR="00031F72" w:rsidRDefault="00031F72"/>
                    <w:p w:rsidR="002B3452" w:rsidRDefault="002B3452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4E" w:rsidRDefault="00195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BD532F">
                              <w:rPr>
                                <w:sz w:val="28"/>
                                <w:szCs w:val="28"/>
                              </w:rPr>
                              <w:t>34. i 35.</w:t>
                            </w:r>
                          </w:p>
                          <w:p w:rsidR="001957C2" w:rsidRPr="008435B7" w:rsidRDefault="001941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Pročitaj u udžbeniku str. 48 i 49.  Važnost Jadranskoga mora za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RH.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2204E" w:rsidRDefault="001957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BD532F">
                        <w:rPr>
                          <w:sz w:val="28"/>
                          <w:szCs w:val="28"/>
                        </w:rPr>
                        <w:t>34. i 35.</w:t>
                      </w:r>
                    </w:p>
                    <w:p w:rsidR="001957C2" w:rsidRPr="008435B7" w:rsidRDefault="001941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Pročitaj u udžbeniku str. 48 i 49.  Važnost Jadranskoga mora za </w:t>
                      </w:r>
                      <w:r>
                        <w:rPr>
                          <w:sz w:val="28"/>
                          <w:szCs w:val="28"/>
                        </w:rPr>
                        <w:t>RH.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313055</wp:posOffset>
                </wp:positionV>
                <wp:extent cx="6256800" cy="11620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11620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7B517" id="Zaobljeni pravokutnik 9" o:spid="_x0000_s1026" style="position:absolute;margin-left:-39.35pt;margin-top:24.65pt;width:492.65pt;height:9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jalwIAAG8FAAAOAAAAZHJzL2Uyb0RvYy54bWysVN9P2zAQfp+0/8Hy+0hSQRkVKaqKOk1C&#10;gIAJaW+u47Qejs87u027v35nJw0VQ3uY9uL4cnff+btfl1e7xrCtQq/Blrw4yTlTVkKl7ark354W&#10;nz5z5oOwlTBgVcn3yvOr6ccPl62bqBGswVQKGYFYP2ldydchuEmWeblWjfAn4JQlZQ3YiEAirrIK&#10;RUvojclGeT7OWsDKIUjlPf297pR8mvDrWslwV9deBWZKTm8L6cR0LuOZTS/FZIXCrbXsnyH+4RWN&#10;0JaCDlDXIgi2Qf0HVKMlgoc6nEhoMqhrLVXiQGyK/A2bx7VwKnGh5Hg3pMn/P1h5u71HpquSX3Bm&#10;RUMl+i5gaX4oq5lDsYWXTbD6hV3EVLXOT8jj0d1jL3m6Rt67Gpv4JUZsl9K7H9KrdoFJ+jkenY0/&#10;51QFSbqiGI/ys1SA7NXdoQ9fFDQU2lOtEDa2eqAiptyK7Y0PFJfsD3YxpLGsLfk5weXJzIPR1UIb&#10;E5UeV8u5QbYV1ACLxTwnow7iyIwAjSXcSK8jlG5hb1QX4EHVlCOiMOoixO5UA6yQUtkw7nGNJevo&#10;VtMTBsfiPUcTit6pt41uKnXt4Nhz+lvEwSNFBRsG50ZbwPciVy9D5M7+wL7jHOkvodpTayB0M+Od&#10;XGgqyo3w4V4gDQkVkgY/3NFRG6ASQH/jbA34673/0Z56l7SctTR0Jfc/NwIVZ+arpa6+KE5P45Qm&#10;4fTsfEQCHmuWxxq7aeZAZS1oxTiZrtE+mMO1RmieaT/MYlRSCSspdsllwIMwD90yoA0j1WyWzGgy&#10;nQg39tHJCB6zGvvtafcs0PWdGaipb+EwoGLypjc72+hpYbYJUOvUuK957fNNU536ud9AcW0cy8nq&#10;dU9OfwMAAP//AwBQSwMEFAAGAAgAAAAhAITLZ4/hAAAACgEAAA8AAABkcnMvZG93bnJldi54bWxM&#10;j0FOwzAQRfdI3MEaJDaodUgitw2ZVAgESEgsGjiAGw9JRDyOYrdNb49Z0eXoP/3/ptzOdhBHmnzv&#10;GOF+mYAgbpzpuUX4+nxZrEH4oNnowTEhnMnDtrq+KnVh3Il3dKxDK2IJ+0IjdCGMhZS+6chqv3Qj&#10;ccy+3WR1iOfUSjPpUyy3g0yTREmre44LnR7pqaPmpz5YhNf6rJR7a9Jn2k3jh77L332fI97ezI8P&#10;IALN4R+GP/2oDlV02rsDGy8GhMVqvYooQr7JQERgkygFYo+QZmkGsirl5QvVLwAAAP//AwBQSwEC&#10;LQAUAAYACAAAACEAtoM4kv4AAADhAQAAEwAAAAAAAAAAAAAAAAAAAAAAW0NvbnRlbnRfVHlwZXNd&#10;LnhtbFBLAQItABQABgAIAAAAIQA4/SH/1gAAAJQBAAALAAAAAAAAAAAAAAAAAC8BAABfcmVscy8u&#10;cmVsc1BLAQItABQABgAIAAAAIQDXJdjalwIAAG8FAAAOAAAAAAAAAAAAAAAAAC4CAABkcnMvZTJv&#10;RG9jLnhtbFBLAQItABQABgAIAAAAIQCEy2eP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6381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1957C2">
                            <w:r>
                              <w:rPr>
                                <w:color w:val="000000" w:themeColor="text1"/>
                              </w:rPr>
                              <w:t xml:space="preserve">Riješi u zbirci zadataka </w:t>
                            </w:r>
                            <w:r w:rsidR="00BD532F">
                              <w:rPr>
                                <w:color w:val="000000" w:themeColor="text1"/>
                              </w:rPr>
                              <w:t>Vrhovi, stranice i kutovi pravokutnika i kvadrata.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YenQIAAMEFAAAOAAAAZHJzL2Uyb0RvYy54bWysVFtv2jAUfp+0/2D5fU1gQDtEqBgV06Sq&#10;rdZOfTaODVYdH882JOzX79hJKO360mkvie3zndt3LrPLptJkL5xXYAo6OMspEYZDqcymoD8fVp8u&#10;KPGBmZJpMKKgB+Hp5fzjh1ltp2IIW9ClcASNGD+tbUG3Idhplnm+FRXzZ2CFQaEEV7GAV7fJSsdq&#10;tF7pbJjnk6wGV1oHXHiPr1etkM6TfSkFD7dSehGILijGFtLXpe86frP5jE03jtmt4l0Y7B+iqJgy&#10;6PRo6ooFRnZO/WWqUtyBBxnOOFQZSKm4SDlgNoP8VTb3W2ZFygXJ8fZIk/9/ZvnN/s4RVWLtkB7D&#10;KqzRg3jywSgCT3vlCL4jSbX1U8TeW0SH5is0qNC/e3yMuTfSVfGPWRGUo73DkWLRBMLxcXwxOR/l&#10;KOIom3y+GJyPo5nsWds6H74JqEg8FNRhCROzbH/tQwvtIdGZB63KldI6XWLbiKV2ZM+w4DqkGNH4&#10;C5Q2pI7Ox3ky/ELm3WZ91F+tljnG2jo9gaFBbaI/kTqsiytS1FKRTuGgRcRo80NIZDgx8kaQjHNh&#10;joEmdERJTOk9ih3+Oar3KLd5oEbyDCYclStlwLU0veS2fOq5lS0ei3iSdzyGZt2k1pr0nbKG8oAN&#10;5KCdQ2/5SmGVr5kPd8zh4GFj4DIJt/iRGrBK0J0o2YL7/dZ7xOM8oJSSGge5oP7XjjlBif5ucFK+&#10;DEYjNBvSZTQ+H+LFnUrWpxKzq5aArTPAtWV5OkZ80P1ROqgececsolcUMcPRd0FDf1yGdr3gzuJi&#10;sUggnHXLwrW5tzyajizHHn5oHpmzXaMHHJEb6EeeTV/1e4uNmgYWuwBSpWGIPLesdvzjnkjj1O20&#10;uIhO7wn1vHnnfwAAAP//AwBQSwMEFAAGAAgAAAAhAJIGkYbgAAAACgEAAA8AAABkcnMvZG93bnJl&#10;di54bWxMj8FKw0AQhu+C77CM4EXajTXYGLMpNiCCN6OCvW2zY7I0Oxuy2zZ5e8eT3maYj3++v9hM&#10;rhcnHIP1pOB2mYBAaryx1Cr4eH9eZCBC1GR07wkVzBhgU15eFDo3/kxveKpjKziEQq4VdDEOuZSh&#10;6dDpsPQDEt++/eh05HVspRn1mcNdL1dJci+dtsQfOj1g1WFzqI9OQWVn3G7DV4Xzizu8fu7srr6Z&#10;lbq+mp4eQUSc4h8Mv/qsDiU77f2RTBC9gkWarhhVkK65AgPZ+oGHPZNpdgeyLOT/CuUPAAAA//8D&#10;AFBLAQItABQABgAIAAAAIQC2gziS/gAAAOEBAAATAAAAAAAAAAAAAAAAAAAAAABbQ29udGVudF9U&#10;eXBlc10ueG1sUEsBAi0AFAAGAAgAAAAhADj9If/WAAAAlAEAAAsAAAAAAAAAAAAAAAAALwEAAF9y&#10;ZWxzLy5yZWxzUEsBAi0AFAAGAAgAAAAhAF2Exh6dAgAAwQUAAA4AAAAAAAAAAAAAAAAALgIAAGRy&#10;cy9lMm9Eb2MueG1sUEsBAi0AFAAGAAgAAAAhAJIGkYb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1957C2">
                      <w:r>
                        <w:rPr>
                          <w:color w:val="000000" w:themeColor="text1"/>
                        </w:rPr>
                        <w:t xml:space="preserve">Riješi u zbirci zadataka </w:t>
                      </w:r>
                      <w:r w:rsidR="00BD532F">
                        <w:rPr>
                          <w:color w:val="000000" w:themeColor="text1"/>
                        </w:rPr>
                        <w:t>Vrhovi, stranice i kutovi pravokutnika i kvadrata.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452" w:rsidRDefault="002B3452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1957C2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TJELESNI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BD532F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Napravi poligon u dvorištu i snimi se kako ga prolaziš. </w:t>
      </w:r>
    </w:p>
    <w:p w:rsidR="008435B7" w:rsidRPr="001C67C1" w:rsidRDefault="001C67C1" w:rsidP="001C67C1">
      <w:pPr>
        <w:tabs>
          <w:tab w:val="left" w:pos="1035"/>
        </w:tabs>
        <w:rPr>
          <w:b/>
          <w:sz w:val="36"/>
          <w:szCs w:val="36"/>
        </w:rPr>
      </w:pPr>
      <w:r>
        <w:rPr>
          <w:sz w:val="24"/>
          <w:szCs w:val="24"/>
        </w:rPr>
        <w:t xml:space="preserve">  </w:t>
      </w:r>
    </w:p>
    <w:sectPr w:rsidR="008435B7" w:rsidRPr="001C6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F6" w:rsidRDefault="003B55F6" w:rsidP="008442E8">
      <w:pPr>
        <w:spacing w:after="0" w:line="240" w:lineRule="auto"/>
      </w:pPr>
      <w:r>
        <w:separator/>
      </w:r>
    </w:p>
  </w:endnote>
  <w:endnote w:type="continuationSeparator" w:id="0">
    <w:p w:rsidR="003B55F6" w:rsidRDefault="003B55F6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F6" w:rsidRDefault="003B55F6" w:rsidP="008442E8">
      <w:pPr>
        <w:spacing w:after="0" w:line="240" w:lineRule="auto"/>
      </w:pPr>
      <w:r>
        <w:separator/>
      </w:r>
    </w:p>
  </w:footnote>
  <w:footnote w:type="continuationSeparator" w:id="0">
    <w:p w:rsidR="003B55F6" w:rsidRDefault="003B55F6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1F72"/>
    <w:rsid w:val="000E18CE"/>
    <w:rsid w:val="0013180C"/>
    <w:rsid w:val="00132807"/>
    <w:rsid w:val="00135BF1"/>
    <w:rsid w:val="00151E74"/>
    <w:rsid w:val="0019410C"/>
    <w:rsid w:val="001957C2"/>
    <w:rsid w:val="001C67C1"/>
    <w:rsid w:val="00223575"/>
    <w:rsid w:val="002B3452"/>
    <w:rsid w:val="00371B04"/>
    <w:rsid w:val="00392D0A"/>
    <w:rsid w:val="003B55F6"/>
    <w:rsid w:val="004740A3"/>
    <w:rsid w:val="004D3271"/>
    <w:rsid w:val="004F4CA3"/>
    <w:rsid w:val="005767C8"/>
    <w:rsid w:val="0066185A"/>
    <w:rsid w:val="007E3862"/>
    <w:rsid w:val="00811CB3"/>
    <w:rsid w:val="008435B7"/>
    <w:rsid w:val="008442E8"/>
    <w:rsid w:val="00986090"/>
    <w:rsid w:val="00A471B0"/>
    <w:rsid w:val="00AF3D1B"/>
    <w:rsid w:val="00B32A80"/>
    <w:rsid w:val="00B92690"/>
    <w:rsid w:val="00BD532F"/>
    <w:rsid w:val="00C3717F"/>
    <w:rsid w:val="00D439E1"/>
    <w:rsid w:val="00D44011"/>
    <w:rsid w:val="00D67067"/>
    <w:rsid w:val="00DA35D0"/>
    <w:rsid w:val="00E3687B"/>
    <w:rsid w:val="00E371B2"/>
    <w:rsid w:val="00E53D1C"/>
    <w:rsid w:val="00E70A4C"/>
    <w:rsid w:val="00E83184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2020-04-27T06:15:00Z</dcterms:created>
  <dcterms:modified xsi:type="dcterms:W3CDTF">2020-04-27T12:40:00Z</dcterms:modified>
</cp:coreProperties>
</file>