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5A" w:rsidRDefault="006B11D8" w:rsidP="006B11D8">
      <w:pPr>
        <w:jc w:val="center"/>
        <w:rPr>
          <w:b/>
          <w:sz w:val="24"/>
          <w:szCs w:val="24"/>
        </w:rPr>
      </w:pPr>
      <w:proofErr w:type="spellStart"/>
      <w:proofErr w:type="gramStart"/>
      <w:r w:rsidRPr="006B11D8">
        <w:rPr>
          <w:b/>
          <w:sz w:val="24"/>
          <w:szCs w:val="24"/>
        </w:rPr>
        <w:t>Nastavni</w:t>
      </w:r>
      <w:proofErr w:type="spellEnd"/>
      <w:r w:rsidRPr="006B11D8">
        <w:rPr>
          <w:b/>
          <w:sz w:val="24"/>
          <w:szCs w:val="24"/>
        </w:rPr>
        <w:t xml:space="preserve"> </w:t>
      </w:r>
      <w:proofErr w:type="spellStart"/>
      <w:r w:rsidRPr="006B11D8">
        <w:rPr>
          <w:b/>
          <w:sz w:val="24"/>
          <w:szCs w:val="24"/>
        </w:rPr>
        <w:t>sadržaji</w:t>
      </w:r>
      <w:proofErr w:type="spellEnd"/>
      <w:r w:rsidRPr="006B11D8">
        <w:rPr>
          <w:b/>
          <w:sz w:val="24"/>
          <w:szCs w:val="24"/>
        </w:rPr>
        <w:t xml:space="preserve"> </w:t>
      </w:r>
      <w:proofErr w:type="spellStart"/>
      <w:r w:rsidRPr="006B11D8">
        <w:rPr>
          <w:b/>
          <w:sz w:val="24"/>
          <w:szCs w:val="24"/>
        </w:rPr>
        <w:t>za</w:t>
      </w:r>
      <w:proofErr w:type="spellEnd"/>
      <w:r w:rsidRPr="006B11D8">
        <w:rPr>
          <w:b/>
          <w:sz w:val="24"/>
          <w:szCs w:val="24"/>
        </w:rPr>
        <w:t xml:space="preserve"> </w:t>
      </w:r>
      <w:proofErr w:type="spellStart"/>
      <w:r w:rsidRPr="006B11D8">
        <w:rPr>
          <w:b/>
          <w:sz w:val="24"/>
          <w:szCs w:val="24"/>
        </w:rPr>
        <w:t>četvrtak</w:t>
      </w:r>
      <w:proofErr w:type="spellEnd"/>
      <w:r w:rsidRPr="006B11D8">
        <w:rPr>
          <w:b/>
          <w:sz w:val="24"/>
          <w:szCs w:val="24"/>
        </w:rPr>
        <w:t xml:space="preserve"> 30.4.</w:t>
      </w:r>
      <w:proofErr w:type="gramEnd"/>
    </w:p>
    <w:p w:rsidR="006B11D8" w:rsidRDefault="006B11D8" w:rsidP="006B1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  <w:r w:rsidR="00E5045F">
        <w:rPr>
          <w:b/>
          <w:sz w:val="24"/>
          <w:szCs w:val="24"/>
        </w:rPr>
        <w:t xml:space="preserve"> </w:t>
      </w:r>
    </w:p>
    <w:p w:rsidR="00E5045F" w:rsidRPr="00E5045F" w:rsidRDefault="00E5045F" w:rsidP="006B11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kvadrata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pravokutnika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86. str. (1.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zadatak</w:t>
      </w:r>
      <w:proofErr w:type="spellEnd"/>
      <w:r>
        <w:rPr>
          <w:sz w:val="24"/>
          <w:szCs w:val="24"/>
        </w:rPr>
        <w:t>)</w:t>
      </w:r>
    </w:p>
    <w:p w:rsidR="009100AC" w:rsidRDefault="006B11D8" w:rsidP="006B1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p w:rsidR="006B11D8" w:rsidRPr="009100AC" w:rsidRDefault="00B16DFC" w:rsidP="006B11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612344" w:rsidRPr="009100AC">
        <w:rPr>
          <w:sz w:val="24"/>
          <w:szCs w:val="24"/>
        </w:rPr>
        <w:t>Pogledaj</w:t>
      </w:r>
      <w:proofErr w:type="spellEnd"/>
      <w:r w:rsidR="00612344" w:rsidRPr="009100AC">
        <w:rPr>
          <w:sz w:val="24"/>
          <w:szCs w:val="24"/>
        </w:rPr>
        <w:t xml:space="preserve"> </w:t>
      </w:r>
      <w:proofErr w:type="spellStart"/>
      <w:r w:rsidR="00612344" w:rsidRPr="009100AC">
        <w:rPr>
          <w:sz w:val="24"/>
          <w:szCs w:val="24"/>
        </w:rPr>
        <w:t>prezentaciju</w:t>
      </w:r>
      <w:proofErr w:type="spellEnd"/>
      <w:r w:rsidR="00612344" w:rsidRPr="009100AC">
        <w:rPr>
          <w:sz w:val="24"/>
          <w:szCs w:val="24"/>
        </w:rPr>
        <w:t xml:space="preserve"> </w:t>
      </w:r>
      <w:proofErr w:type="spellStart"/>
      <w:r w:rsidR="00612344" w:rsidRPr="009100AC">
        <w:rPr>
          <w:sz w:val="24"/>
          <w:szCs w:val="24"/>
        </w:rPr>
        <w:t>i</w:t>
      </w:r>
      <w:proofErr w:type="spellEnd"/>
      <w:r w:rsidR="00612344" w:rsidRPr="009100AC">
        <w:rPr>
          <w:sz w:val="24"/>
          <w:szCs w:val="24"/>
        </w:rPr>
        <w:t xml:space="preserve"> </w:t>
      </w:r>
      <w:proofErr w:type="spellStart"/>
      <w:r w:rsidR="00612344" w:rsidRPr="009100AC">
        <w:rPr>
          <w:sz w:val="24"/>
          <w:szCs w:val="24"/>
        </w:rPr>
        <w:t>prisjeti</w:t>
      </w:r>
      <w:proofErr w:type="spellEnd"/>
      <w:r w:rsidR="00612344" w:rsidRPr="009100AC">
        <w:rPr>
          <w:sz w:val="24"/>
          <w:szCs w:val="24"/>
        </w:rPr>
        <w:t xml:space="preserve"> se </w:t>
      </w:r>
      <w:proofErr w:type="spellStart"/>
      <w:r w:rsidR="00612344" w:rsidRPr="009100AC">
        <w:rPr>
          <w:sz w:val="24"/>
          <w:szCs w:val="24"/>
        </w:rPr>
        <w:t>pravila</w:t>
      </w:r>
      <w:proofErr w:type="spellEnd"/>
      <w:r w:rsidR="00612344" w:rsidRPr="009100AC">
        <w:rPr>
          <w:sz w:val="24"/>
          <w:szCs w:val="24"/>
        </w:rPr>
        <w:t xml:space="preserve"> o</w:t>
      </w:r>
      <w:r w:rsidR="000A5FF5">
        <w:rPr>
          <w:sz w:val="24"/>
          <w:szCs w:val="24"/>
        </w:rPr>
        <w:t xml:space="preserve"> </w:t>
      </w:r>
      <w:proofErr w:type="spellStart"/>
      <w:r w:rsidR="000A5FF5">
        <w:rPr>
          <w:sz w:val="24"/>
          <w:szCs w:val="24"/>
        </w:rPr>
        <w:t>pisanju</w:t>
      </w:r>
      <w:proofErr w:type="spellEnd"/>
      <w:r w:rsidR="000A5FF5">
        <w:rPr>
          <w:sz w:val="24"/>
          <w:szCs w:val="24"/>
        </w:rPr>
        <w:t xml:space="preserve"> </w:t>
      </w:r>
      <w:proofErr w:type="spellStart"/>
      <w:r w:rsidR="000A5FF5">
        <w:rPr>
          <w:sz w:val="24"/>
          <w:szCs w:val="24"/>
        </w:rPr>
        <w:t>velikog</w:t>
      </w:r>
      <w:proofErr w:type="spellEnd"/>
      <w:r w:rsidR="000A5FF5">
        <w:rPr>
          <w:sz w:val="24"/>
          <w:szCs w:val="24"/>
        </w:rPr>
        <w:t xml:space="preserve"> </w:t>
      </w:r>
      <w:proofErr w:type="spellStart"/>
      <w:r w:rsidR="000A5FF5">
        <w:rPr>
          <w:sz w:val="24"/>
          <w:szCs w:val="24"/>
        </w:rPr>
        <w:t>početnog</w:t>
      </w:r>
      <w:proofErr w:type="spellEnd"/>
      <w:r w:rsidR="000A5FF5">
        <w:rPr>
          <w:sz w:val="24"/>
          <w:szCs w:val="24"/>
        </w:rPr>
        <w:t xml:space="preserve"> </w:t>
      </w:r>
      <w:proofErr w:type="spellStart"/>
      <w:r w:rsidR="000A5FF5">
        <w:rPr>
          <w:sz w:val="24"/>
          <w:szCs w:val="24"/>
        </w:rPr>
        <w:t>slova</w:t>
      </w:r>
      <w:proofErr w:type="spellEnd"/>
      <w:r w:rsidR="000A5FF5">
        <w:rPr>
          <w:sz w:val="24"/>
          <w:szCs w:val="24"/>
        </w:rPr>
        <w:t xml:space="preserve"> </w:t>
      </w:r>
      <w:proofErr w:type="spellStart"/>
      <w:proofErr w:type="gramStart"/>
      <w:r w:rsidR="000A5FF5">
        <w:rPr>
          <w:sz w:val="24"/>
          <w:szCs w:val="24"/>
        </w:rPr>
        <w:t>te</w:t>
      </w:r>
      <w:proofErr w:type="spellEnd"/>
      <w:proofErr w:type="gramEnd"/>
      <w:r w:rsidR="000A5FF5">
        <w:rPr>
          <w:sz w:val="24"/>
          <w:szCs w:val="24"/>
        </w:rPr>
        <w:t xml:space="preserve"> </w:t>
      </w:r>
      <w:proofErr w:type="spellStart"/>
      <w:r w:rsidR="000A5FF5">
        <w:rPr>
          <w:sz w:val="24"/>
          <w:szCs w:val="24"/>
        </w:rPr>
        <w:t>riješi</w:t>
      </w:r>
      <w:proofErr w:type="spellEnd"/>
      <w:r w:rsidR="000A5FF5">
        <w:rPr>
          <w:sz w:val="24"/>
          <w:szCs w:val="24"/>
        </w:rPr>
        <w:t xml:space="preserve"> </w:t>
      </w:r>
      <w:proofErr w:type="spellStart"/>
      <w:r w:rsidR="000A5FF5">
        <w:rPr>
          <w:sz w:val="24"/>
          <w:szCs w:val="24"/>
        </w:rPr>
        <w:t>zadane</w:t>
      </w:r>
      <w:proofErr w:type="spellEnd"/>
      <w:r w:rsidR="000A5FF5">
        <w:rPr>
          <w:sz w:val="24"/>
          <w:szCs w:val="24"/>
        </w:rPr>
        <w:t xml:space="preserve"> </w:t>
      </w:r>
      <w:proofErr w:type="spellStart"/>
      <w:r w:rsidR="000A5FF5">
        <w:rPr>
          <w:sz w:val="24"/>
          <w:szCs w:val="24"/>
        </w:rPr>
        <w:t>zadatke</w:t>
      </w:r>
      <w:proofErr w:type="spellEnd"/>
      <w:r w:rsidR="000A5FF5">
        <w:rPr>
          <w:sz w:val="24"/>
          <w:szCs w:val="24"/>
        </w:rPr>
        <w:t xml:space="preserve"> u </w:t>
      </w:r>
      <w:proofErr w:type="spellStart"/>
      <w:r w:rsidR="000A5FF5">
        <w:rPr>
          <w:sz w:val="24"/>
          <w:szCs w:val="24"/>
        </w:rPr>
        <w:t>pisanku</w:t>
      </w:r>
      <w:proofErr w:type="spellEnd"/>
      <w:r w:rsidR="000A5FF5">
        <w:rPr>
          <w:sz w:val="24"/>
          <w:szCs w:val="24"/>
        </w:rPr>
        <w:t>. (</w:t>
      </w:r>
      <w:proofErr w:type="spellStart"/>
      <w:r w:rsidR="000A5FF5">
        <w:rPr>
          <w:sz w:val="24"/>
          <w:szCs w:val="24"/>
        </w:rPr>
        <w:t>Prezentacija</w:t>
      </w:r>
      <w:proofErr w:type="spellEnd"/>
      <w:r w:rsidR="000A5FF5">
        <w:rPr>
          <w:sz w:val="24"/>
          <w:szCs w:val="24"/>
        </w:rPr>
        <w:t xml:space="preserve"> </w:t>
      </w:r>
      <w:proofErr w:type="spellStart"/>
      <w:r w:rsidR="000A5FF5">
        <w:rPr>
          <w:sz w:val="24"/>
          <w:szCs w:val="24"/>
        </w:rPr>
        <w:t>poslana</w:t>
      </w:r>
      <w:proofErr w:type="spellEnd"/>
      <w:r w:rsidR="000A5FF5">
        <w:rPr>
          <w:sz w:val="24"/>
          <w:szCs w:val="24"/>
        </w:rPr>
        <w:t xml:space="preserve"> </w:t>
      </w:r>
      <w:proofErr w:type="spellStart"/>
      <w:r w:rsidR="000A5FF5">
        <w:rPr>
          <w:sz w:val="24"/>
          <w:szCs w:val="24"/>
        </w:rPr>
        <w:t>roditeljima</w:t>
      </w:r>
      <w:proofErr w:type="spellEnd"/>
      <w:r w:rsidR="000A5FF5">
        <w:rPr>
          <w:sz w:val="24"/>
          <w:szCs w:val="24"/>
        </w:rPr>
        <w:t xml:space="preserve"> </w:t>
      </w:r>
      <w:proofErr w:type="spellStart"/>
      <w:proofErr w:type="gramStart"/>
      <w:r w:rsidR="000A5FF5">
        <w:rPr>
          <w:sz w:val="24"/>
          <w:szCs w:val="24"/>
        </w:rPr>
        <w:t>na</w:t>
      </w:r>
      <w:proofErr w:type="spellEnd"/>
      <w:proofErr w:type="gramEnd"/>
      <w:r w:rsidR="000A5FF5">
        <w:rPr>
          <w:sz w:val="24"/>
          <w:szCs w:val="24"/>
        </w:rPr>
        <w:t xml:space="preserve"> mail.)</w:t>
      </w:r>
    </w:p>
    <w:p w:rsidR="006B11D8" w:rsidRDefault="006B11D8" w:rsidP="006B1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LIKOVNA KULTURA</w:t>
      </w:r>
    </w:p>
    <w:p w:rsidR="007D0108" w:rsidRDefault="007D0108" w:rsidP="006B11D8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Promotri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optičke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varke-slika</w:t>
      </w:r>
      <w:proofErr w:type="spellEnd"/>
      <w:r>
        <w:rPr>
          <w:b/>
          <w:sz w:val="24"/>
          <w:szCs w:val="24"/>
        </w:rPr>
        <w:t xml:space="preserve"> 1.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slika</w:t>
      </w:r>
      <w:proofErr w:type="spellEnd"/>
      <w:r>
        <w:rPr>
          <w:b/>
          <w:sz w:val="24"/>
          <w:szCs w:val="24"/>
        </w:rPr>
        <w:t xml:space="preserve"> 2. </w:t>
      </w:r>
      <w:proofErr w:type="spellStart"/>
      <w:r>
        <w:rPr>
          <w:b/>
          <w:sz w:val="24"/>
          <w:szCs w:val="24"/>
        </w:rPr>
        <w:t>Iako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naslikane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ravnom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papira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imamo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dojam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čini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</w:t>
      </w:r>
      <w:proofErr w:type="spellEnd"/>
      <w:r>
        <w:rPr>
          <w:b/>
          <w:sz w:val="24"/>
          <w:szCs w:val="24"/>
        </w:rPr>
        <w:t xml:space="preserve"> se) </w:t>
      </w:r>
      <w:proofErr w:type="spellStart"/>
      <w:r>
        <w:rPr>
          <w:b/>
          <w:sz w:val="24"/>
          <w:szCs w:val="24"/>
        </w:rPr>
        <w:t>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ispupčene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udubljene</w:t>
      </w:r>
      <w:proofErr w:type="spellEnd"/>
      <w:r>
        <w:rPr>
          <w:b/>
          <w:sz w:val="24"/>
          <w:szCs w:val="24"/>
        </w:rPr>
        <w:t xml:space="preserve">- to je </w:t>
      </w:r>
      <w:proofErr w:type="spellStart"/>
      <w:r>
        <w:rPr>
          <w:b/>
          <w:sz w:val="24"/>
          <w:szCs w:val="24"/>
        </w:rPr>
        <w:t>optička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varka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Naše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vara</w:t>
      </w:r>
      <w:proofErr w:type="spellEnd"/>
      <w:r>
        <w:rPr>
          <w:b/>
          <w:sz w:val="24"/>
          <w:szCs w:val="24"/>
        </w:rPr>
        <w:t xml:space="preserve">! Danas </w:t>
      </w:r>
      <w:proofErr w:type="spellStart"/>
      <w:r w:rsidR="003D45EA">
        <w:rPr>
          <w:b/>
          <w:sz w:val="24"/>
          <w:szCs w:val="24"/>
        </w:rPr>
        <w:t>ćemo</w:t>
      </w:r>
      <w:proofErr w:type="spellEnd"/>
      <w:r w:rsidR="003D45EA">
        <w:rPr>
          <w:b/>
          <w:sz w:val="24"/>
          <w:szCs w:val="24"/>
        </w:rPr>
        <w:t xml:space="preserve"> </w:t>
      </w:r>
      <w:proofErr w:type="spellStart"/>
      <w:r w:rsidR="003D45EA">
        <w:rPr>
          <w:b/>
          <w:sz w:val="24"/>
          <w:szCs w:val="24"/>
        </w:rPr>
        <w:t>i</w:t>
      </w:r>
      <w:proofErr w:type="spellEnd"/>
      <w:r w:rsidR="003D45EA">
        <w:rPr>
          <w:b/>
          <w:sz w:val="24"/>
          <w:szCs w:val="24"/>
        </w:rPr>
        <w:t xml:space="preserve"> mi </w:t>
      </w:r>
      <w:proofErr w:type="spellStart"/>
      <w:r w:rsidR="003D45EA">
        <w:rPr>
          <w:b/>
          <w:sz w:val="24"/>
          <w:szCs w:val="24"/>
        </w:rPr>
        <w:t>crtati</w:t>
      </w:r>
      <w:proofErr w:type="spellEnd"/>
      <w:r w:rsidR="003D45EA">
        <w:rPr>
          <w:b/>
          <w:sz w:val="24"/>
          <w:szCs w:val="24"/>
        </w:rPr>
        <w:t xml:space="preserve"> </w:t>
      </w:r>
      <w:proofErr w:type="spellStart"/>
      <w:r w:rsidR="003D45EA">
        <w:rPr>
          <w:b/>
          <w:sz w:val="24"/>
          <w:szCs w:val="24"/>
        </w:rPr>
        <w:t>i</w:t>
      </w:r>
      <w:proofErr w:type="spellEnd"/>
      <w:r w:rsidR="003D45EA">
        <w:rPr>
          <w:b/>
          <w:sz w:val="24"/>
          <w:szCs w:val="24"/>
        </w:rPr>
        <w:t xml:space="preserve"> </w:t>
      </w:r>
      <w:proofErr w:type="spellStart"/>
      <w:proofErr w:type="gramStart"/>
      <w:r w:rsidR="003D45EA">
        <w:rPr>
          <w:b/>
          <w:sz w:val="24"/>
          <w:szCs w:val="24"/>
        </w:rPr>
        <w:t>slikati</w:t>
      </w:r>
      <w:proofErr w:type="spellEnd"/>
      <w:r w:rsidR="003D45EA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optičku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varku</w:t>
      </w:r>
      <w:proofErr w:type="spellEnd"/>
      <w:r>
        <w:rPr>
          <w:b/>
          <w:sz w:val="24"/>
          <w:szCs w:val="24"/>
        </w:rPr>
        <w:t>.</w:t>
      </w:r>
    </w:p>
    <w:p w:rsidR="00815279" w:rsidRPr="003D45EA" w:rsidRDefault="00815279" w:rsidP="00815279">
      <w:pPr>
        <w:contextualSpacing/>
        <w:rPr>
          <w:sz w:val="24"/>
          <w:szCs w:val="24"/>
        </w:rPr>
      </w:pPr>
      <w:proofErr w:type="spellStart"/>
      <w:r w:rsidRPr="007D0108">
        <w:rPr>
          <w:b/>
        </w:rPr>
        <w:t>Zadatak</w:t>
      </w:r>
      <w:proofErr w:type="spellEnd"/>
      <w:r w:rsidRPr="007D0108">
        <w:rPr>
          <w:b/>
        </w:rPr>
        <w:t>:</w:t>
      </w:r>
      <w:r>
        <w:t xml:space="preserve"> </w:t>
      </w:r>
      <w:r w:rsidR="000744FD">
        <w:t xml:space="preserve"> </w:t>
      </w:r>
      <w:r w:rsidRPr="003D45EA">
        <w:rPr>
          <w:sz w:val="24"/>
          <w:szCs w:val="24"/>
        </w:rPr>
        <w:t xml:space="preserve">Na </w:t>
      </w:r>
      <w:proofErr w:type="spellStart"/>
      <w:r w:rsidRPr="003D45EA">
        <w:rPr>
          <w:sz w:val="24"/>
          <w:szCs w:val="24"/>
        </w:rPr>
        <w:t>ravnoj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plohi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papira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crtama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bojom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prika</w:t>
      </w:r>
      <w:r w:rsidR="000744FD" w:rsidRPr="003D45EA">
        <w:rPr>
          <w:sz w:val="24"/>
          <w:szCs w:val="24"/>
        </w:rPr>
        <w:t>ži</w:t>
      </w:r>
      <w:proofErr w:type="spellEnd"/>
      <w:r w:rsidR="000744FD" w:rsidRPr="003D45EA">
        <w:rPr>
          <w:sz w:val="24"/>
          <w:szCs w:val="24"/>
        </w:rPr>
        <w:t xml:space="preserve"> </w:t>
      </w:r>
      <w:proofErr w:type="spellStart"/>
      <w:r w:rsidR="000744FD" w:rsidRPr="003D45EA">
        <w:rPr>
          <w:sz w:val="24"/>
          <w:szCs w:val="24"/>
        </w:rPr>
        <w:t>stiješnjene</w:t>
      </w:r>
      <w:proofErr w:type="spellEnd"/>
      <w:r w:rsidR="000744FD" w:rsidRPr="003D45EA">
        <w:rPr>
          <w:sz w:val="24"/>
          <w:szCs w:val="24"/>
        </w:rPr>
        <w:t xml:space="preserve"> </w:t>
      </w:r>
      <w:proofErr w:type="spellStart"/>
      <w:r w:rsidR="000744FD" w:rsidRPr="003D45EA">
        <w:rPr>
          <w:sz w:val="24"/>
          <w:szCs w:val="24"/>
        </w:rPr>
        <w:t>cijevi</w:t>
      </w:r>
      <w:proofErr w:type="spellEnd"/>
      <w:r w:rsidR="000744FD" w:rsidRPr="003D45EA">
        <w:rPr>
          <w:sz w:val="24"/>
          <w:szCs w:val="24"/>
        </w:rPr>
        <w:t xml:space="preserve"> </w:t>
      </w:r>
      <w:proofErr w:type="spellStart"/>
      <w:r w:rsidR="000744FD" w:rsidRPr="003D45EA">
        <w:rPr>
          <w:sz w:val="24"/>
          <w:szCs w:val="24"/>
        </w:rPr>
        <w:t>pune</w:t>
      </w:r>
      <w:proofErr w:type="spellEnd"/>
      <w:r w:rsidR="000744FD" w:rsidRPr="003D45EA">
        <w:rPr>
          <w:sz w:val="24"/>
          <w:szCs w:val="24"/>
        </w:rPr>
        <w:t xml:space="preserve"> </w:t>
      </w:r>
      <w:proofErr w:type="spellStart"/>
      <w:r w:rsidR="000744FD" w:rsidRPr="003D45EA">
        <w:rPr>
          <w:sz w:val="24"/>
          <w:szCs w:val="24"/>
        </w:rPr>
        <w:t>vode</w:t>
      </w:r>
      <w:proofErr w:type="spellEnd"/>
      <w:r w:rsidR="000744FD" w:rsidRPr="003D45EA">
        <w:rPr>
          <w:sz w:val="24"/>
          <w:szCs w:val="24"/>
        </w:rPr>
        <w:t xml:space="preserve"> (</w:t>
      </w:r>
      <w:proofErr w:type="spellStart"/>
      <w:r w:rsidR="000744FD" w:rsidRPr="003D45EA">
        <w:rPr>
          <w:sz w:val="24"/>
          <w:szCs w:val="24"/>
        </w:rPr>
        <w:t>slika</w:t>
      </w:r>
      <w:proofErr w:type="spellEnd"/>
      <w:r w:rsidR="000744FD" w:rsidRPr="003D45EA">
        <w:rPr>
          <w:sz w:val="24"/>
          <w:szCs w:val="24"/>
        </w:rPr>
        <w:t xml:space="preserve"> 3.)</w:t>
      </w:r>
    </w:p>
    <w:p w:rsidR="00815279" w:rsidRPr="003D45EA" w:rsidRDefault="00815279" w:rsidP="00815279">
      <w:pPr>
        <w:ind w:left="302" w:hanging="142"/>
        <w:contextualSpacing/>
        <w:rPr>
          <w:sz w:val="24"/>
          <w:szCs w:val="24"/>
        </w:rPr>
      </w:pPr>
      <w:r w:rsidRPr="003D45EA">
        <w:rPr>
          <w:sz w:val="24"/>
          <w:szCs w:val="24"/>
        </w:rPr>
        <w:t xml:space="preserve">- </w:t>
      </w:r>
      <w:proofErr w:type="spellStart"/>
      <w:r w:rsidRPr="003D45EA">
        <w:rPr>
          <w:sz w:val="24"/>
          <w:szCs w:val="24"/>
        </w:rPr>
        <w:t>Nacrtaj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crnim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flomasterom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vijugave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crte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preko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cijelog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papira</w:t>
      </w:r>
      <w:proofErr w:type="spellEnd"/>
      <w:r w:rsidRPr="003D45EA">
        <w:rPr>
          <w:sz w:val="24"/>
          <w:szCs w:val="24"/>
        </w:rPr>
        <w:t>.</w:t>
      </w:r>
    </w:p>
    <w:p w:rsidR="00815279" w:rsidRPr="003D45EA" w:rsidRDefault="00815279" w:rsidP="00815279">
      <w:pPr>
        <w:ind w:left="302" w:hanging="142"/>
        <w:contextualSpacing/>
        <w:rPr>
          <w:sz w:val="24"/>
          <w:szCs w:val="24"/>
        </w:rPr>
      </w:pPr>
      <w:r w:rsidRPr="003D45EA">
        <w:rPr>
          <w:sz w:val="24"/>
          <w:szCs w:val="24"/>
        </w:rPr>
        <w:t xml:space="preserve">- </w:t>
      </w:r>
      <w:proofErr w:type="spellStart"/>
      <w:r w:rsidRPr="003D45EA">
        <w:rPr>
          <w:sz w:val="24"/>
          <w:szCs w:val="24"/>
        </w:rPr>
        <w:t>Plohe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koje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su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nastale</w:t>
      </w:r>
      <w:proofErr w:type="spellEnd"/>
      <w:r w:rsidRPr="003D45EA">
        <w:rPr>
          <w:sz w:val="24"/>
          <w:szCs w:val="24"/>
        </w:rPr>
        <w:t xml:space="preserve">, </w:t>
      </w:r>
      <w:proofErr w:type="spellStart"/>
      <w:r w:rsidRPr="003D45EA">
        <w:rPr>
          <w:sz w:val="24"/>
          <w:szCs w:val="24"/>
        </w:rPr>
        <w:t>poprečno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ispuni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zakrivljenim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crtama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poput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slova</w:t>
      </w:r>
      <w:proofErr w:type="spellEnd"/>
      <w:r w:rsidRPr="003D45EA">
        <w:rPr>
          <w:sz w:val="24"/>
          <w:szCs w:val="24"/>
        </w:rPr>
        <w:t xml:space="preserve"> C.</w:t>
      </w:r>
    </w:p>
    <w:p w:rsidR="00815279" w:rsidRPr="003D45EA" w:rsidRDefault="00815279" w:rsidP="00815279">
      <w:pPr>
        <w:rPr>
          <w:sz w:val="24"/>
          <w:szCs w:val="24"/>
        </w:rPr>
      </w:pPr>
      <w:r w:rsidRPr="003D45EA">
        <w:rPr>
          <w:sz w:val="24"/>
          <w:szCs w:val="24"/>
        </w:rPr>
        <w:t xml:space="preserve">- </w:t>
      </w:r>
      <w:proofErr w:type="spellStart"/>
      <w:r w:rsidRPr="003D45EA">
        <w:rPr>
          <w:sz w:val="24"/>
          <w:szCs w:val="24"/>
        </w:rPr>
        <w:t>Drvenim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bojicama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oboji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cijevi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tako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da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jačim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pritiskom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bojice</w:t>
      </w:r>
      <w:proofErr w:type="spellEnd"/>
      <w:r w:rsidRPr="003D45EA">
        <w:rPr>
          <w:sz w:val="24"/>
          <w:szCs w:val="24"/>
        </w:rPr>
        <w:t xml:space="preserve"> o </w:t>
      </w:r>
      <w:proofErr w:type="spellStart"/>
      <w:r w:rsidRPr="003D45EA">
        <w:rPr>
          <w:sz w:val="24"/>
          <w:szCs w:val="24"/>
        </w:rPr>
        <w:t>podlogu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nastane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tamniji</w:t>
      </w:r>
      <w:proofErr w:type="spellEnd"/>
      <w:r w:rsidRPr="003D45EA">
        <w:rPr>
          <w:sz w:val="24"/>
          <w:szCs w:val="24"/>
        </w:rPr>
        <w:t xml:space="preserve"> ton </w:t>
      </w:r>
      <w:proofErr w:type="spellStart"/>
      <w:r w:rsidRPr="003D45EA">
        <w:rPr>
          <w:sz w:val="24"/>
          <w:szCs w:val="24"/>
        </w:rPr>
        <w:t>boje</w:t>
      </w:r>
      <w:proofErr w:type="spellEnd"/>
      <w:r w:rsidRPr="003D45EA">
        <w:rPr>
          <w:sz w:val="24"/>
          <w:szCs w:val="24"/>
        </w:rPr>
        <w:t xml:space="preserve">, a </w:t>
      </w:r>
      <w:proofErr w:type="spellStart"/>
      <w:r w:rsidRPr="003D45EA">
        <w:rPr>
          <w:sz w:val="24"/>
          <w:szCs w:val="24"/>
        </w:rPr>
        <w:t>slabijim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pritiskom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svjetliji</w:t>
      </w:r>
      <w:proofErr w:type="spellEnd"/>
      <w:r w:rsidRPr="003D45EA">
        <w:rPr>
          <w:sz w:val="24"/>
          <w:szCs w:val="24"/>
        </w:rPr>
        <w:t xml:space="preserve">. </w:t>
      </w:r>
      <w:proofErr w:type="spellStart"/>
      <w:proofErr w:type="gramStart"/>
      <w:r w:rsidRPr="003D45EA">
        <w:rPr>
          <w:sz w:val="24"/>
          <w:szCs w:val="24"/>
        </w:rPr>
        <w:t>Možete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odabrati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više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boja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kombinirati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ih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po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želji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za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svaku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cijev</w:t>
      </w:r>
      <w:proofErr w:type="spellEnd"/>
      <w:r w:rsidRPr="003D45EA">
        <w:rPr>
          <w:sz w:val="24"/>
          <w:szCs w:val="24"/>
        </w:rPr>
        <w:t>.</w:t>
      </w:r>
      <w:proofErr w:type="gramEnd"/>
      <w:r w:rsidRPr="003D45EA">
        <w:rPr>
          <w:sz w:val="24"/>
          <w:szCs w:val="24"/>
        </w:rPr>
        <w:t xml:space="preserve"> </w:t>
      </w:r>
      <w:proofErr w:type="spellStart"/>
      <w:proofErr w:type="gramStart"/>
      <w:r w:rsidRPr="003D45EA">
        <w:rPr>
          <w:sz w:val="24"/>
          <w:szCs w:val="24"/>
        </w:rPr>
        <w:t>Svjetlijim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tonovima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osjenčaj</w:t>
      </w:r>
      <w:proofErr w:type="spellEnd"/>
      <w:r w:rsidRPr="003D45EA">
        <w:rPr>
          <w:sz w:val="24"/>
          <w:szCs w:val="24"/>
        </w:rPr>
        <w:t xml:space="preserve"> one </w:t>
      </w:r>
      <w:proofErr w:type="spellStart"/>
      <w:r w:rsidRPr="003D45EA">
        <w:rPr>
          <w:sz w:val="24"/>
          <w:szCs w:val="24"/>
        </w:rPr>
        <w:t>dijelove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cijevi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za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koje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želiš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da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izgledaju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kao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da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su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izdignuti</w:t>
      </w:r>
      <w:proofErr w:type="spellEnd"/>
      <w:r w:rsidRPr="003D45EA">
        <w:rPr>
          <w:sz w:val="24"/>
          <w:szCs w:val="24"/>
        </w:rPr>
        <w:t>.</w:t>
      </w:r>
      <w:proofErr w:type="gramEnd"/>
      <w:r w:rsidRPr="003D45EA">
        <w:rPr>
          <w:sz w:val="24"/>
          <w:szCs w:val="24"/>
        </w:rPr>
        <w:t xml:space="preserve"> </w:t>
      </w:r>
      <w:proofErr w:type="spellStart"/>
      <w:proofErr w:type="gramStart"/>
      <w:r w:rsidRPr="003D45EA">
        <w:rPr>
          <w:sz w:val="24"/>
          <w:szCs w:val="24"/>
        </w:rPr>
        <w:t>Obojani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dijelovi</w:t>
      </w:r>
      <w:proofErr w:type="spellEnd"/>
      <w:r w:rsidRPr="003D45EA">
        <w:rPr>
          <w:sz w:val="24"/>
          <w:szCs w:val="24"/>
        </w:rPr>
        <w:t xml:space="preserve"> se ne </w:t>
      </w:r>
      <w:proofErr w:type="spellStart"/>
      <w:r w:rsidRPr="003D45EA">
        <w:rPr>
          <w:sz w:val="24"/>
          <w:szCs w:val="24"/>
        </w:rPr>
        <w:t>razmazuju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prstima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već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sjenčamo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potezima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bojice</w:t>
      </w:r>
      <w:proofErr w:type="spellEnd"/>
      <w:r w:rsidRPr="003D45EA">
        <w:rPr>
          <w:sz w:val="24"/>
          <w:szCs w:val="24"/>
        </w:rPr>
        <w:t xml:space="preserve"> u </w:t>
      </w:r>
      <w:proofErr w:type="spellStart"/>
      <w:r w:rsidRPr="003D45EA">
        <w:rPr>
          <w:sz w:val="24"/>
          <w:szCs w:val="24"/>
        </w:rPr>
        <w:t>različitim</w:t>
      </w:r>
      <w:proofErr w:type="spellEnd"/>
      <w:r w:rsidRPr="003D45EA">
        <w:rPr>
          <w:sz w:val="24"/>
          <w:szCs w:val="24"/>
        </w:rPr>
        <w:t xml:space="preserve"> </w:t>
      </w:r>
      <w:proofErr w:type="spellStart"/>
      <w:r w:rsidRPr="003D45EA">
        <w:rPr>
          <w:sz w:val="24"/>
          <w:szCs w:val="24"/>
        </w:rPr>
        <w:t>smjerovima</w:t>
      </w:r>
      <w:proofErr w:type="spellEnd"/>
      <w:r w:rsidRPr="003D45EA">
        <w:rPr>
          <w:sz w:val="24"/>
          <w:szCs w:val="24"/>
        </w:rPr>
        <w:t>.</w:t>
      </w:r>
      <w:proofErr w:type="gramEnd"/>
    </w:p>
    <w:p w:rsidR="00815279" w:rsidRDefault="00EC2E1F" w:rsidP="008152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7.4pt;margin-top:1.55pt;width:184.2pt;height:112.2pt;z-index:251662336">
            <v:textbox>
              <w:txbxContent>
                <w:p w:rsidR="00815279" w:rsidRDefault="00815279">
                  <w:r>
                    <w:rPr>
                      <w:noProof/>
                    </w:rPr>
                    <w:drawing>
                      <wp:inline distT="0" distB="0" distL="0" distR="0">
                        <wp:extent cx="2146935" cy="2133173"/>
                        <wp:effectExtent l="19050" t="0" r="5715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35" cy="2133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.4pt;margin-top:1.55pt;width:180.6pt;height:112.2pt;z-index:251661312">
            <v:textbox>
              <w:txbxContent>
                <w:p w:rsidR="00815279" w:rsidRDefault="00815279">
                  <w:r>
                    <w:rPr>
                      <w:noProof/>
                    </w:rPr>
                    <w:drawing>
                      <wp:inline distT="0" distB="0" distL="0" distR="0">
                        <wp:extent cx="2101215" cy="2136119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136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279" w:rsidRDefault="00815279"/>
              </w:txbxContent>
            </v:textbox>
          </v:shape>
        </w:pict>
      </w:r>
    </w:p>
    <w:p w:rsidR="00815279" w:rsidRDefault="00815279" w:rsidP="00815279"/>
    <w:p w:rsidR="00815279" w:rsidRDefault="00815279" w:rsidP="00815279"/>
    <w:p w:rsidR="00815279" w:rsidRDefault="00815279" w:rsidP="00815279">
      <w:pPr>
        <w:rPr>
          <w:b/>
          <w:sz w:val="24"/>
          <w:szCs w:val="24"/>
        </w:rPr>
      </w:pPr>
    </w:p>
    <w:p w:rsidR="006B11D8" w:rsidRDefault="00EC2E1F" w:rsidP="006B11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202" style="position:absolute;margin-left:-2.4pt;margin-top:20.15pt;width:225pt;height:27.6pt;z-index:251663360">
            <v:textbox>
              <w:txbxContent>
                <w:p w:rsidR="00815279" w:rsidRDefault="00AE22B1">
                  <w:proofErr w:type="spellStart"/>
                  <w:r>
                    <w:t>Slika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1.:</w:t>
                  </w:r>
                  <w:proofErr w:type="gramEnd"/>
                  <w:r>
                    <w:t xml:space="preserve"> </w:t>
                  </w:r>
                  <w:r w:rsidR="00815279">
                    <w:t xml:space="preserve">Bridget </w:t>
                  </w:r>
                  <w:proofErr w:type="spellStart"/>
                  <w:r w:rsidR="00815279">
                    <w:t>Rieley</w:t>
                  </w:r>
                  <w:proofErr w:type="spellEnd"/>
                  <w:r w:rsidR="00815279">
                    <w:t xml:space="preserve">: </w:t>
                  </w:r>
                  <w:proofErr w:type="spellStart"/>
                  <w:r w:rsidR="00815279">
                    <w:t>Usisavanje</w:t>
                  </w:r>
                  <w:proofErr w:type="spellEnd"/>
                  <w:r w:rsidR="00815279">
                    <w:t xml:space="preserve">, 1964..     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2" type="#_x0000_t202" style="position:absolute;margin-left:257.4pt;margin-top:20.15pt;width:196.2pt;height:27.6pt;z-index:251664384">
            <v:textbox>
              <w:txbxContent>
                <w:p w:rsidR="00815279" w:rsidRDefault="00AE22B1">
                  <w:proofErr w:type="spellStart"/>
                  <w:r>
                    <w:t>Slika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2.:</w:t>
                  </w:r>
                  <w:proofErr w:type="gramEnd"/>
                  <w:r>
                    <w:t xml:space="preserve"> </w:t>
                  </w:r>
                  <w:r w:rsidR="00815279">
                    <w:t xml:space="preserve">Victor </w:t>
                  </w:r>
                  <w:proofErr w:type="spellStart"/>
                  <w:r w:rsidR="00815279">
                    <w:t>Vasarely</w:t>
                  </w:r>
                  <w:proofErr w:type="spellEnd"/>
                  <w:r w:rsidR="00815279">
                    <w:t>: Vega-</w:t>
                  </w:r>
                  <w:proofErr w:type="spellStart"/>
                  <w:r w:rsidR="00815279">
                    <w:t>Lep</w:t>
                  </w:r>
                  <w:proofErr w:type="spellEnd"/>
                  <w:r w:rsidR="00815279">
                    <w:t>, 1970</w:t>
                  </w:r>
                </w:p>
              </w:txbxContent>
            </v:textbox>
          </v:shape>
        </w:pict>
      </w:r>
      <w:r w:rsidR="006B11D8">
        <w:rPr>
          <w:b/>
          <w:sz w:val="24"/>
          <w:szCs w:val="24"/>
        </w:rPr>
        <w:t>SAT RAZREDNIKA</w:t>
      </w:r>
    </w:p>
    <w:p w:rsidR="00815279" w:rsidRDefault="00815279" w:rsidP="006B11D8">
      <w:pPr>
        <w:rPr>
          <w:b/>
          <w:sz w:val="24"/>
          <w:szCs w:val="24"/>
        </w:rPr>
      </w:pPr>
    </w:p>
    <w:p w:rsidR="00815279" w:rsidRDefault="00EC2E1F" w:rsidP="006B11D8">
      <w:pPr>
        <w:rPr>
          <w:b/>
          <w:sz w:val="24"/>
          <w:szCs w:val="24"/>
        </w:rPr>
      </w:pPr>
      <w:r w:rsidRPr="00EC2E1F">
        <w:rPr>
          <w:noProof/>
          <w:lang w:eastAsia="zh-TW"/>
        </w:rPr>
        <w:pict>
          <v:shape id="_x0000_s1028" type="#_x0000_t202" style="position:absolute;margin-left:-8.05pt;margin-top:18.45pt;width:186.25pt;height:106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15279" w:rsidRDefault="00815279">
                  <w:r>
                    <w:rPr>
                      <w:noProof/>
                    </w:rPr>
                    <w:drawing>
                      <wp:inline distT="0" distB="0" distL="0" distR="0">
                        <wp:extent cx="2173605" cy="1103731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3605" cy="1103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5279" w:rsidRDefault="00815279" w:rsidP="006B11D8">
      <w:pPr>
        <w:rPr>
          <w:b/>
          <w:sz w:val="24"/>
          <w:szCs w:val="24"/>
        </w:rPr>
      </w:pPr>
    </w:p>
    <w:p w:rsidR="00815279" w:rsidRDefault="003D45EA" w:rsidP="006B11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3" type="#_x0000_t202" style="position:absolute;margin-left:-7.5pt;margin-top:51.2pt;width:94.8pt;height:21pt;z-index:251666432;mso-width-relative:margin;mso-height-relative:margin">
            <v:textbox>
              <w:txbxContent>
                <w:p w:rsidR="00AE22B1" w:rsidRDefault="00AE22B1">
                  <w:proofErr w:type="spellStart"/>
                  <w:proofErr w:type="gramStart"/>
                  <w:r>
                    <w:t>Slika</w:t>
                  </w:r>
                  <w:proofErr w:type="spellEnd"/>
                  <w:r>
                    <w:t xml:space="preserve"> 3.</w:t>
                  </w:r>
                  <w:proofErr w:type="gramEnd"/>
                </w:p>
              </w:txbxContent>
            </v:textbox>
          </v:shape>
        </w:pict>
      </w:r>
    </w:p>
    <w:p w:rsidR="009B735F" w:rsidRDefault="009B735F" w:rsidP="006B11D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SAT RAZREDNIKA- </w:t>
      </w:r>
      <w:proofErr w:type="spellStart"/>
      <w:r>
        <w:rPr>
          <w:b/>
          <w:sz w:val="24"/>
          <w:szCs w:val="24"/>
        </w:rPr>
        <w:t>Empatija</w:t>
      </w:r>
      <w:proofErr w:type="spellEnd"/>
    </w:p>
    <w:p w:rsidR="00000000" w:rsidRPr="003D45EA" w:rsidRDefault="009B735F" w:rsidP="009B735F">
      <w:pPr>
        <w:rPr>
          <w:sz w:val="24"/>
          <w:szCs w:val="24"/>
        </w:rPr>
      </w:pPr>
      <w:r w:rsidRPr="003D45EA">
        <w:rPr>
          <w:sz w:val="24"/>
          <w:szCs w:val="24"/>
          <w:lang w:val="hr-HR"/>
        </w:rPr>
        <w:t xml:space="preserve">Razmislite i prisjetite se situacija iz </w:t>
      </w:r>
      <w:r w:rsidR="00B34131" w:rsidRPr="003D45EA">
        <w:rPr>
          <w:sz w:val="24"/>
          <w:szCs w:val="24"/>
          <w:lang w:val="hr-HR"/>
        </w:rPr>
        <w:t xml:space="preserve"> svakodnevnog života u školi ili kod kuće u kojima ste pomogli prijatelju, prijateljici jer ste vi osjetili da je to potrebno, a ne jer vam je netko rekao ili naredio da pomognete.</w:t>
      </w:r>
    </w:p>
    <w:p w:rsidR="00000000" w:rsidRPr="003D45EA" w:rsidRDefault="00B34131" w:rsidP="009B735F">
      <w:pPr>
        <w:numPr>
          <w:ilvl w:val="0"/>
          <w:numId w:val="3"/>
        </w:numPr>
        <w:rPr>
          <w:sz w:val="24"/>
          <w:szCs w:val="24"/>
        </w:rPr>
      </w:pPr>
      <w:r w:rsidRPr="003D45EA">
        <w:rPr>
          <w:sz w:val="24"/>
          <w:szCs w:val="24"/>
          <w:lang w:val="hr-HR"/>
        </w:rPr>
        <w:t>Na koji način ste pomogli?</w:t>
      </w:r>
    </w:p>
    <w:p w:rsidR="00000000" w:rsidRPr="003D45EA" w:rsidRDefault="00B34131" w:rsidP="009B735F">
      <w:pPr>
        <w:numPr>
          <w:ilvl w:val="0"/>
          <w:numId w:val="3"/>
        </w:numPr>
        <w:rPr>
          <w:sz w:val="24"/>
          <w:szCs w:val="24"/>
        </w:rPr>
      </w:pPr>
      <w:r w:rsidRPr="003D45EA">
        <w:rPr>
          <w:sz w:val="24"/>
          <w:szCs w:val="24"/>
          <w:lang w:val="hr-HR"/>
        </w:rPr>
        <w:t>Jeste li se našli nekada u situaciji kada niste znali na koji način biste drugome pomogli? Kako ste se osjećali?</w:t>
      </w:r>
    </w:p>
    <w:p w:rsidR="00000000" w:rsidRPr="003D45EA" w:rsidRDefault="00B34131" w:rsidP="009B735F">
      <w:pPr>
        <w:numPr>
          <w:ilvl w:val="0"/>
          <w:numId w:val="3"/>
        </w:numPr>
        <w:rPr>
          <w:sz w:val="24"/>
          <w:szCs w:val="24"/>
        </w:rPr>
      </w:pPr>
      <w:r w:rsidRPr="003D45EA">
        <w:rPr>
          <w:sz w:val="24"/>
          <w:szCs w:val="24"/>
          <w:lang w:val="hr-HR"/>
        </w:rPr>
        <w:t>Je li vama nekada trebala pomoć a niste je dobili? Kako ste se osjećali?</w:t>
      </w:r>
    </w:p>
    <w:p w:rsidR="00000000" w:rsidRPr="003D45EA" w:rsidRDefault="00B34131" w:rsidP="009B735F">
      <w:pPr>
        <w:numPr>
          <w:ilvl w:val="0"/>
          <w:numId w:val="3"/>
        </w:numPr>
        <w:rPr>
          <w:sz w:val="24"/>
          <w:szCs w:val="24"/>
        </w:rPr>
      </w:pPr>
      <w:r w:rsidRPr="003D45EA">
        <w:rPr>
          <w:sz w:val="24"/>
          <w:szCs w:val="24"/>
          <w:lang w:val="hr-HR"/>
        </w:rPr>
        <w:t>Nab</w:t>
      </w:r>
      <w:r w:rsidR="009B735F" w:rsidRPr="003D45EA">
        <w:rPr>
          <w:sz w:val="24"/>
          <w:szCs w:val="24"/>
          <w:lang w:val="hr-HR"/>
        </w:rPr>
        <w:t xml:space="preserve">rojite situacije </w:t>
      </w:r>
      <w:r w:rsidRPr="003D45EA">
        <w:rPr>
          <w:sz w:val="24"/>
          <w:szCs w:val="24"/>
          <w:lang w:val="hr-HR"/>
        </w:rPr>
        <w:t xml:space="preserve"> u ko</w:t>
      </w:r>
      <w:r w:rsidR="009B735F" w:rsidRPr="003D45EA">
        <w:rPr>
          <w:sz w:val="24"/>
          <w:szCs w:val="24"/>
          <w:lang w:val="hr-HR"/>
        </w:rPr>
        <w:t xml:space="preserve">jima </w:t>
      </w:r>
      <w:r w:rsidRPr="003D45EA">
        <w:rPr>
          <w:sz w:val="24"/>
          <w:szCs w:val="24"/>
          <w:lang w:val="hr-HR"/>
        </w:rPr>
        <w:t xml:space="preserve"> m</w:t>
      </w:r>
      <w:r w:rsidR="009B735F" w:rsidRPr="003D45EA">
        <w:rPr>
          <w:sz w:val="24"/>
          <w:szCs w:val="24"/>
          <w:lang w:val="hr-HR"/>
        </w:rPr>
        <w:t>ožete pružiti neki oblik pomoći svojim ukućanima ili prijateljima.  Razgovarajte sa svojim ukućanima o tome.</w:t>
      </w:r>
    </w:p>
    <w:p w:rsidR="004500C2" w:rsidRPr="003D45EA" w:rsidRDefault="004500C2" w:rsidP="004500C2">
      <w:pPr>
        <w:rPr>
          <w:sz w:val="24"/>
          <w:szCs w:val="24"/>
        </w:rPr>
      </w:pPr>
      <w:r w:rsidRPr="003D45EA">
        <w:rPr>
          <w:b/>
          <w:sz w:val="24"/>
          <w:szCs w:val="24"/>
          <w:lang w:val="hr-HR"/>
        </w:rPr>
        <w:t>Empatija</w:t>
      </w:r>
      <w:r w:rsidRPr="003D45EA">
        <w:rPr>
          <w:sz w:val="24"/>
          <w:szCs w:val="24"/>
          <w:lang w:val="hr-HR"/>
        </w:rPr>
        <w:t xml:space="preserve"> znači  suosjećati s drugim ljudima</w:t>
      </w:r>
      <w:r w:rsidR="003D45EA">
        <w:rPr>
          <w:sz w:val="24"/>
          <w:szCs w:val="24"/>
          <w:lang w:val="hr-HR"/>
        </w:rPr>
        <w:t xml:space="preserve"> i pokušati </w:t>
      </w:r>
      <w:r w:rsidRPr="003D45EA">
        <w:rPr>
          <w:sz w:val="24"/>
          <w:szCs w:val="24"/>
          <w:lang w:val="hr-HR"/>
        </w:rPr>
        <w:t>razumjeti</w:t>
      </w:r>
      <w:r w:rsidRPr="003D45EA">
        <w:rPr>
          <w:lang w:val="hr-HR"/>
        </w:rPr>
        <w:t xml:space="preserve"> </w:t>
      </w:r>
      <w:r w:rsidRPr="003D45EA">
        <w:rPr>
          <w:sz w:val="24"/>
          <w:szCs w:val="24"/>
          <w:lang w:val="hr-HR"/>
        </w:rPr>
        <w:t>njihove osjećaje.</w:t>
      </w:r>
    </w:p>
    <w:p w:rsidR="003D45EA" w:rsidRDefault="003D45EA" w:rsidP="006B11D8">
      <w:pPr>
        <w:rPr>
          <w:b/>
          <w:sz w:val="24"/>
          <w:szCs w:val="24"/>
        </w:rPr>
      </w:pPr>
    </w:p>
    <w:p w:rsidR="00D9329A" w:rsidRDefault="004500C2" w:rsidP="006B1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B11D8">
        <w:rPr>
          <w:b/>
          <w:sz w:val="24"/>
          <w:szCs w:val="24"/>
        </w:rPr>
        <w:t>ODATNA NASTAVA</w:t>
      </w:r>
    </w:p>
    <w:p w:rsidR="00BE2BA4" w:rsidRDefault="00BE2BA4" w:rsidP="006B11D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Riješi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kviz</w:t>
      </w:r>
      <w:proofErr w:type="spellEnd"/>
      <w:r>
        <w:rPr>
          <w:b/>
          <w:sz w:val="24"/>
          <w:szCs w:val="24"/>
        </w:rPr>
        <w:t>:</w:t>
      </w:r>
    </w:p>
    <w:p w:rsidR="00BE2BA4" w:rsidRDefault="00EC2E1F" w:rsidP="006B11D8">
      <w:pPr>
        <w:rPr>
          <w:b/>
          <w:sz w:val="24"/>
          <w:szCs w:val="24"/>
        </w:rPr>
      </w:pPr>
      <w:hyperlink r:id="rId8" w:history="1">
        <w:r w:rsidR="00BE2BA4">
          <w:rPr>
            <w:rStyle w:val="Hyperlink"/>
          </w:rPr>
          <w:t>https://wordwall.net/hr/resource/1814938/matematika/dodatna-matematika-mozgalice</w:t>
        </w:r>
      </w:hyperlink>
    </w:p>
    <w:p w:rsidR="00D9329A" w:rsidRDefault="00D9329A" w:rsidP="00D9329A">
      <w:pPr>
        <w:rPr>
          <w:sz w:val="24"/>
          <w:szCs w:val="24"/>
        </w:rPr>
      </w:pPr>
    </w:p>
    <w:p w:rsidR="006B11D8" w:rsidRPr="00D9329A" w:rsidRDefault="006B11D8" w:rsidP="00D9329A">
      <w:pPr>
        <w:rPr>
          <w:sz w:val="24"/>
          <w:szCs w:val="24"/>
        </w:rPr>
      </w:pPr>
    </w:p>
    <w:sectPr w:rsidR="006B11D8" w:rsidRPr="00D9329A" w:rsidSect="00D8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33A"/>
    <w:multiLevelType w:val="hybridMultilevel"/>
    <w:tmpl w:val="CEB2FF7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4E90F53"/>
    <w:multiLevelType w:val="hybridMultilevel"/>
    <w:tmpl w:val="55306F0C"/>
    <w:lvl w:ilvl="0" w:tplc="7A34B1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6AD5"/>
    <w:multiLevelType w:val="hybridMultilevel"/>
    <w:tmpl w:val="93BC0838"/>
    <w:lvl w:ilvl="0" w:tplc="C1D6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07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4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E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CE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E8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81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587C56"/>
    <w:multiLevelType w:val="hybridMultilevel"/>
    <w:tmpl w:val="A364D9FE"/>
    <w:lvl w:ilvl="0" w:tplc="9714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0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E3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CD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2B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02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CF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41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2C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1D8"/>
    <w:rsid w:val="000744FD"/>
    <w:rsid w:val="000A5FF5"/>
    <w:rsid w:val="003D45EA"/>
    <w:rsid w:val="00400C04"/>
    <w:rsid w:val="004500C2"/>
    <w:rsid w:val="00551B79"/>
    <w:rsid w:val="00612344"/>
    <w:rsid w:val="006B11D8"/>
    <w:rsid w:val="00785BC6"/>
    <w:rsid w:val="007D0108"/>
    <w:rsid w:val="00815279"/>
    <w:rsid w:val="008D026C"/>
    <w:rsid w:val="009100AC"/>
    <w:rsid w:val="009B735F"/>
    <w:rsid w:val="009F365B"/>
    <w:rsid w:val="00AE22B1"/>
    <w:rsid w:val="00B1670C"/>
    <w:rsid w:val="00B16DFC"/>
    <w:rsid w:val="00B34131"/>
    <w:rsid w:val="00BD3958"/>
    <w:rsid w:val="00BE2BA4"/>
    <w:rsid w:val="00C91152"/>
    <w:rsid w:val="00D81E5A"/>
    <w:rsid w:val="00D9329A"/>
    <w:rsid w:val="00DD444F"/>
    <w:rsid w:val="00E5045F"/>
    <w:rsid w:val="00E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C04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814938/matematika/dodatna-matematika-mozgal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19</cp:revision>
  <dcterms:created xsi:type="dcterms:W3CDTF">2020-04-28T10:50:00Z</dcterms:created>
  <dcterms:modified xsi:type="dcterms:W3CDTF">2020-04-29T10:25:00Z</dcterms:modified>
</cp:coreProperties>
</file>