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22" w:rsidRDefault="004649E8">
      <w:pPr>
        <w:pStyle w:val="Standard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PONEDJELJAK, 6.4.</w:t>
      </w:r>
    </w:p>
    <w:p w:rsidR="00F77022" w:rsidRDefault="00F77022">
      <w:pPr>
        <w:pStyle w:val="Standard"/>
        <w:rPr>
          <w:rFonts w:ascii="Comic Sans MS" w:hAnsi="Comic Sans MS"/>
          <w:u w:val="single"/>
        </w:rPr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TZK</w:t>
      </w:r>
    </w:p>
    <w:p w:rsidR="00F77022" w:rsidRDefault="00F77022">
      <w:pPr>
        <w:pStyle w:val="Standard"/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Danas, 6. travnja, obilježavamo Međunarodni dan sporta za razvoj i mir, ali i dan na koji su 1896. u Ateni otvorene prve Olimpijske igre modernog doba.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00"/>
        </w:rPr>
        <w:t xml:space="preserve">Odluku o godišnjoj proslavi Međunarodnog dana sporta za razvoj i mir donijela je Glavna skupština Ujedinjenih naroda u kolovozu 2013. godine sa željom da ukaže na važnost sporta i tjelesne aktivnosti za pojedinca i naciju, ali i za gospodarski, obrazovni </w:t>
      </w:r>
      <w:r>
        <w:rPr>
          <w:rFonts w:ascii="Comic Sans MS" w:hAnsi="Comic Sans MS"/>
          <w:color w:val="000000"/>
        </w:rPr>
        <w:t>i kulturni razvoj jedne zemlje, te spriječio svaki oblik diskriminacije u društvu. Dan također poziva države na veća ulaganja u sport, sportske građevine te rekreaciju i podizanj</w:t>
      </w:r>
      <w:bookmarkStart w:id="1" w:name="xClaimOglasId-579116-11"/>
      <w:bookmarkEnd w:id="1"/>
      <w:r>
        <w:rPr>
          <w:rFonts w:ascii="Comic Sans MS" w:hAnsi="Comic Sans MS"/>
          <w:color w:val="000000"/>
        </w:rPr>
        <w:t>e kvalitete nastave tjelesnog i zdravstvenog odgoja u školama.</w:t>
      </w: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I mi se pridr</w:t>
      </w:r>
      <w:r>
        <w:rPr>
          <w:rFonts w:ascii="Comic Sans MS" w:hAnsi="Comic Sans MS"/>
        </w:rPr>
        <w:t>užujemo i dajemo doprinos svojim vježbanjem i bavljenjem sportom jer znamo koliko je to važno za zdravlje. Zato izađi van – hodaj brzo i sporo, trči, skači, oponašaj životinje, oponašaj zvukove u prirodi, duboko diši i uživaj!</w:t>
      </w: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1408319</wp:posOffset>
            </wp:positionH>
            <wp:positionV relativeFrom="paragraph">
              <wp:posOffset>110520</wp:posOffset>
            </wp:positionV>
            <wp:extent cx="3142439" cy="2094840"/>
            <wp:effectExtent l="0" t="0" r="811" b="660"/>
            <wp:wrapSquare wrapText="bothSides"/>
            <wp:docPr id="1" name="Sl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2439" cy="20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022" w:rsidRDefault="00F77022">
      <w:pPr>
        <w:pStyle w:val="Standard"/>
      </w:pPr>
    </w:p>
    <w:p w:rsidR="00F77022" w:rsidRDefault="00F77022">
      <w:pPr>
        <w:pStyle w:val="Standard"/>
      </w:pPr>
    </w:p>
    <w:p w:rsidR="00F77022" w:rsidRDefault="00F77022">
      <w:pPr>
        <w:pStyle w:val="Standard"/>
      </w:pPr>
    </w:p>
    <w:p w:rsidR="00F77022" w:rsidRDefault="00F77022">
      <w:pPr>
        <w:pStyle w:val="Standard"/>
      </w:pPr>
    </w:p>
    <w:p w:rsidR="00F77022" w:rsidRDefault="00F77022">
      <w:pPr>
        <w:pStyle w:val="Standard"/>
      </w:pPr>
    </w:p>
    <w:p w:rsidR="00F77022" w:rsidRDefault="00F77022">
      <w:pPr>
        <w:pStyle w:val="Standard"/>
      </w:pPr>
    </w:p>
    <w:p w:rsidR="00F77022" w:rsidRDefault="00F77022">
      <w:pPr>
        <w:pStyle w:val="Standard"/>
      </w:pPr>
    </w:p>
    <w:p w:rsidR="00F77022" w:rsidRDefault="00F77022">
      <w:pPr>
        <w:pStyle w:val="Standard"/>
      </w:pPr>
    </w:p>
    <w:p w:rsidR="00F77022" w:rsidRDefault="00F77022">
      <w:pPr>
        <w:pStyle w:val="Standard"/>
      </w:pPr>
    </w:p>
    <w:p w:rsidR="00F77022" w:rsidRDefault="00F77022">
      <w:pPr>
        <w:pStyle w:val="Standard"/>
      </w:pPr>
    </w:p>
    <w:p w:rsidR="00F77022" w:rsidRDefault="00F77022">
      <w:pPr>
        <w:pStyle w:val="Standard"/>
      </w:pPr>
    </w:p>
    <w:p w:rsidR="00F77022" w:rsidRDefault="00F77022">
      <w:pPr>
        <w:pStyle w:val="Standard"/>
      </w:pPr>
    </w:p>
    <w:p w:rsidR="00F77022" w:rsidRDefault="00F77022">
      <w:pPr>
        <w:pStyle w:val="Standard"/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HRVATSKI JEZIK</w:t>
      </w: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Kroz igru ćeš se prisjetiti koje književne vrste smo učili, a zatim u bilježnicu zapisati naslov:</w:t>
      </w: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Književne vrste</w:t>
      </w: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- nabrojati književne vrste koje smo spominjali i navesti primjere ( služi se čitank</w:t>
      </w:r>
      <w:r>
        <w:rPr>
          <w:rFonts w:ascii="Comic Sans MS" w:hAnsi="Comic Sans MS"/>
        </w:rPr>
        <w:t>om )</w:t>
      </w: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- navesti najdražu književnu vrstu, objasniti zašto si baš to odabrao/odabrala i nacrtati</w:t>
      </w: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</w:t>
      </w: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MATEMATIKA</w:t>
      </w: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- listić</w:t>
      </w: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SAT RAZREDNIKA</w:t>
      </w: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Uskrs u mom kraju</w:t>
      </w: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Pripremamo se za Uskrs – najveći kršćanski bla</w:t>
      </w:r>
      <w:r>
        <w:rPr>
          <w:rFonts w:ascii="Comic Sans MS" w:hAnsi="Comic Sans MS"/>
        </w:rPr>
        <w:t>gdan.</w:t>
      </w: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color w:val="222222"/>
        </w:rPr>
        <w:t>Hrvatski uskrsni običaji dio su tradicije. Uz slavlje Uskrsa razvili su se brojni običaji poput uskrsnih krijesova, bojanja pisanica, odlaska na uskrsnu misu i pjevanja uskrsnih pjesama. Prije Uskrsa, vrijeme je korizme, u kojem se kršćani pripremaj</w:t>
      </w:r>
      <w:r>
        <w:rPr>
          <w:rFonts w:ascii="Comic Sans MS" w:hAnsi="Comic Sans MS"/>
          <w:color w:val="222222"/>
        </w:rPr>
        <w:t>u za slavljenje Uskrsa.</w:t>
      </w: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color w:val="222222"/>
        </w:rPr>
        <w:t>Tvoj zadatak je popričati s ukućanima kako su se oni pripremali za Uskrs dok su bili tvoje dobi, je li bilo nešto drugačije. Kako danas izgledaju pripreme u tvom domu, što te veseli? Zapiši to na papir ili nacrtaj.</w:t>
      </w:r>
    </w:p>
    <w:p w:rsidR="00F77022" w:rsidRDefault="00F77022">
      <w:pPr>
        <w:pStyle w:val="Standard"/>
        <w:rPr>
          <w:rFonts w:ascii="Comic Sans MS" w:hAnsi="Comic Sans MS"/>
          <w:color w:val="222222"/>
        </w:rPr>
      </w:pPr>
    </w:p>
    <w:p w:rsidR="00F77022" w:rsidRDefault="004649E8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19360" cy="1743119"/>
            <wp:effectExtent l="0" t="0" r="0" b="9481"/>
            <wp:wrapSquare wrapText="bothSides"/>
            <wp:docPr id="2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60" cy="174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F77022">
      <w:pPr>
        <w:pStyle w:val="Standard"/>
        <w:rPr>
          <w:rFonts w:ascii="Comic Sans MS" w:hAnsi="Comic Sans MS"/>
        </w:rPr>
      </w:pPr>
    </w:p>
    <w:p w:rsidR="00F77022" w:rsidRDefault="00F77022">
      <w:pPr>
        <w:pStyle w:val="Standard"/>
        <w:rPr>
          <w:rFonts w:ascii="Comic Sans MS" w:hAnsi="Comic Sans MS"/>
        </w:rPr>
      </w:pPr>
    </w:p>
    <w:sectPr w:rsidR="00F770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49E8">
      <w:r>
        <w:separator/>
      </w:r>
    </w:p>
  </w:endnote>
  <w:endnote w:type="continuationSeparator" w:id="0">
    <w:p w:rsidR="00000000" w:rsidRDefault="0046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49E8">
      <w:r>
        <w:rPr>
          <w:color w:val="000000"/>
        </w:rPr>
        <w:separator/>
      </w:r>
    </w:p>
  </w:footnote>
  <w:footnote w:type="continuationSeparator" w:id="0">
    <w:p w:rsidR="00000000" w:rsidRDefault="00464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7022"/>
    <w:rsid w:val="004649E8"/>
    <w:rsid w:val="00F7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8F364-1793-4760-B5B0-45814D12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Istaknuto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Sanja Barbarić</cp:lastModifiedBy>
  <cp:revision>2</cp:revision>
  <dcterms:created xsi:type="dcterms:W3CDTF">2020-04-07T11:25:00Z</dcterms:created>
  <dcterms:modified xsi:type="dcterms:W3CDTF">2020-04-07T11:25:00Z</dcterms:modified>
</cp:coreProperties>
</file>