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643"/>
        <w:tblW w:w="0" w:type="auto"/>
        <w:tblLook w:val="04A0" w:firstRow="1" w:lastRow="0" w:firstColumn="1" w:lastColumn="0" w:noHBand="0" w:noVBand="1"/>
      </w:tblPr>
      <w:tblGrid>
        <w:gridCol w:w="490"/>
        <w:gridCol w:w="1206"/>
        <w:gridCol w:w="1560"/>
        <w:gridCol w:w="12132"/>
      </w:tblGrid>
      <w:tr w:rsidR="0016565E" w:rsidRPr="0047394C" w:rsidTr="0016565E">
        <w:tc>
          <w:tcPr>
            <w:tcW w:w="49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6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VJ</w:t>
            </w:r>
          </w:p>
        </w:tc>
        <w:tc>
          <w:tcPr>
            <w:tcW w:w="156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Veliki tjedan</w:t>
            </w:r>
          </w:p>
        </w:tc>
        <w:tc>
          <w:tcPr>
            <w:tcW w:w="12132" w:type="dxa"/>
          </w:tcPr>
          <w:p w:rsidR="0016565E" w:rsidRPr="0016565E" w:rsidRDefault="0016565E" w:rsidP="0016565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6565E">
              <w:rPr>
                <w:rFonts w:eastAsia="Times New Roman" w:cs="Times New Roman"/>
                <w:sz w:val="20"/>
                <w:szCs w:val="20"/>
                <w:lang w:eastAsia="hr-HR"/>
              </w:rPr>
              <w:t>1.Zamoli roditelje da ti pročitaju izvještaj o Isusovu uskrsnuću str.68.udžbenik.</w:t>
            </w:r>
          </w:p>
          <w:p w:rsidR="0016565E" w:rsidRPr="0016565E" w:rsidRDefault="0016565E" w:rsidP="0016565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16565E" w:rsidRPr="0016565E" w:rsidRDefault="0016565E" w:rsidP="0016565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6565E">
              <w:rPr>
                <w:rFonts w:eastAsia="Times New Roman" w:cs="Times New Roman"/>
                <w:sz w:val="20"/>
                <w:szCs w:val="20"/>
                <w:lang w:eastAsia="hr-HR"/>
              </w:rPr>
              <w:t>2.Veliki ili Sveti tjedan</w:t>
            </w:r>
          </w:p>
          <w:p w:rsidR="0016565E" w:rsidRPr="0016565E" w:rsidRDefault="0016565E" w:rsidP="0016565E">
            <w:pPr>
              <w:spacing w:line="235" w:lineRule="atLeas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hyperlink r:id="rId4" w:tgtFrame="_blank" w:history="1">
              <w:r w:rsidRPr="0016565E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https://learningapps.org/view9928460</w:t>
              </w:r>
            </w:hyperlink>
          </w:p>
          <w:p w:rsidR="0016565E" w:rsidRPr="0047394C" w:rsidRDefault="0016565E" w:rsidP="0016565E">
            <w:pPr>
              <w:rPr>
                <w:sz w:val="20"/>
                <w:szCs w:val="20"/>
              </w:rPr>
            </w:pPr>
          </w:p>
        </w:tc>
      </w:tr>
      <w:tr w:rsidR="0016565E" w:rsidRPr="0047394C" w:rsidTr="0016565E">
        <w:tc>
          <w:tcPr>
            <w:tcW w:w="49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06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EJ</w:t>
            </w:r>
          </w:p>
        </w:tc>
        <w:tc>
          <w:tcPr>
            <w:tcW w:w="156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proofErr w:type="spellStart"/>
            <w:r w:rsidRPr="0047394C">
              <w:rPr>
                <w:sz w:val="20"/>
                <w:szCs w:val="20"/>
              </w:rPr>
              <w:t>Let`s</w:t>
            </w:r>
            <w:proofErr w:type="spellEnd"/>
            <w:r w:rsidRPr="0047394C">
              <w:rPr>
                <w:sz w:val="20"/>
                <w:szCs w:val="20"/>
              </w:rPr>
              <w:t xml:space="preserve"> </w:t>
            </w:r>
            <w:proofErr w:type="spellStart"/>
            <w:r w:rsidRPr="0047394C">
              <w:rPr>
                <w:sz w:val="20"/>
                <w:szCs w:val="20"/>
              </w:rPr>
              <w:t>explore</w:t>
            </w:r>
            <w:proofErr w:type="spellEnd"/>
            <w:r w:rsidRPr="0047394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132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Udžbenik str. 42. i 43.</w:t>
            </w:r>
            <w:r w:rsidRPr="0047394C">
              <w:rPr>
                <w:sz w:val="20"/>
                <w:szCs w:val="20"/>
              </w:rPr>
              <w:br/>
              <w:t>Ponovi nove riječi koje se tiču plaže. Ako si nesiguran u izgovoru neke riječi, potraži link od prošli puta</w:t>
            </w:r>
            <w:r w:rsidRPr="0047394C">
              <w:rPr>
                <w:sz w:val="20"/>
                <w:szCs w:val="20"/>
              </w:rPr>
              <w:br/>
              <w:t>na internetu i ponovo pogledaj video.</w:t>
            </w:r>
            <w:r w:rsidRPr="0047394C">
              <w:rPr>
                <w:sz w:val="20"/>
                <w:szCs w:val="20"/>
              </w:rPr>
              <w:br/>
              <w:t>Riješi 2. zadatak na str. 43.</w:t>
            </w:r>
            <w:r w:rsidRPr="0047394C">
              <w:rPr>
                <w:sz w:val="20"/>
                <w:szCs w:val="20"/>
              </w:rPr>
              <w:br/>
              <w:t>Ispod slika napiši odgovarajuće riječi. Pokušaj to učiniti bez gledanja na str. 42 da provjeriš bi li mogao</w:t>
            </w:r>
            <w:r w:rsidRPr="0047394C">
              <w:rPr>
                <w:sz w:val="20"/>
                <w:szCs w:val="20"/>
              </w:rPr>
              <w:br/>
              <w:t>/ mogla. Kada završiš, samostalno provjeri na str.42. jesu li riječi točne. Ako nisu sve, ne brini, to je</w:t>
            </w:r>
            <w:r w:rsidRPr="0047394C">
              <w:rPr>
                <w:sz w:val="20"/>
                <w:szCs w:val="20"/>
              </w:rPr>
              <w:br/>
              <w:t>samo vježba i imat ćeš prilike još vježbati.</w:t>
            </w:r>
            <w:r w:rsidRPr="0047394C">
              <w:rPr>
                <w:sz w:val="20"/>
                <w:szCs w:val="20"/>
              </w:rPr>
              <w:br/>
              <w:t>Na kraju stranice imamo našu istraživačicu ( „</w:t>
            </w:r>
            <w:proofErr w:type="spellStart"/>
            <w:r w:rsidRPr="0047394C">
              <w:rPr>
                <w:sz w:val="20"/>
                <w:szCs w:val="20"/>
              </w:rPr>
              <w:t>explorer</w:t>
            </w:r>
            <w:proofErr w:type="spellEnd"/>
            <w:r w:rsidRPr="0047394C">
              <w:rPr>
                <w:sz w:val="20"/>
                <w:szCs w:val="20"/>
              </w:rPr>
              <w:t>“) i ona traži riječ BED.</w:t>
            </w:r>
            <w:r w:rsidRPr="0047394C">
              <w:rPr>
                <w:sz w:val="20"/>
                <w:szCs w:val="20"/>
              </w:rPr>
              <w:br/>
              <w:t>Potraži sličicu kreveta na velikoj slici plaže, a kad ju nađeš, u bilježnicu upiši riječ i nacrtaj sliku</w:t>
            </w:r>
            <w:r w:rsidRPr="0047394C">
              <w:rPr>
                <w:sz w:val="20"/>
                <w:szCs w:val="20"/>
              </w:rPr>
              <w:br/>
              <w:t>kreveta.</w:t>
            </w:r>
          </w:p>
        </w:tc>
      </w:tr>
      <w:tr w:rsidR="0016565E" w:rsidRPr="0047394C" w:rsidTr="0016565E">
        <w:tc>
          <w:tcPr>
            <w:tcW w:w="49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06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LK</w:t>
            </w:r>
          </w:p>
        </w:tc>
        <w:tc>
          <w:tcPr>
            <w:tcW w:w="156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Tople boje i hladne boje</w:t>
            </w:r>
          </w:p>
        </w:tc>
        <w:tc>
          <w:tcPr>
            <w:tcW w:w="12132" w:type="dxa"/>
          </w:tcPr>
          <w:p w:rsidR="000A4CC4" w:rsidRDefault="0016565E" w:rsidP="0016565E">
            <w:pPr>
              <w:rPr>
                <w:rFonts w:cs="Arial"/>
                <w:color w:val="212529"/>
                <w:sz w:val="20"/>
                <w:szCs w:val="20"/>
              </w:rPr>
            </w:pPr>
            <w:r w:rsidRPr="000A4CC4">
              <w:rPr>
                <w:rFonts w:cs="Arial"/>
                <w:color w:val="212529"/>
                <w:sz w:val="20"/>
                <w:szCs w:val="20"/>
              </w:rPr>
              <w:t>Odaberi</w:t>
            </w:r>
            <w:r w:rsidRPr="000A4CC4">
              <w:rPr>
                <w:rFonts w:cs="Arial"/>
                <w:color w:val="212529"/>
                <w:sz w:val="20"/>
                <w:szCs w:val="20"/>
              </w:rPr>
              <w:t xml:space="preserve"> jednu biljku koja raste u tvom selu/gradu. </w:t>
            </w:r>
            <w:r w:rsidR="000A4CC4">
              <w:rPr>
                <w:rFonts w:cs="Arial"/>
                <w:color w:val="212529"/>
                <w:sz w:val="20"/>
                <w:szCs w:val="20"/>
              </w:rPr>
              <w:t>Prezentacija o bojama je u privitku današnje poruke.</w:t>
            </w:r>
          </w:p>
          <w:p w:rsidR="0016565E" w:rsidRPr="000A4CC4" w:rsidRDefault="000A4CC4" w:rsidP="0016565E">
            <w:pPr>
              <w:rPr>
                <w:rFonts w:cs="Arial"/>
                <w:color w:val="212529"/>
                <w:sz w:val="20"/>
                <w:szCs w:val="20"/>
              </w:rPr>
            </w:pPr>
            <w:r w:rsidRPr="000A4CC4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  <w:r w:rsidR="0016565E" w:rsidRPr="000A4CC4">
              <w:rPr>
                <w:sz w:val="20"/>
                <w:szCs w:val="20"/>
              </w:rPr>
              <w:t> </w:t>
            </w:r>
            <w:r w:rsidRPr="000A4CC4">
              <w:rPr>
                <w:rFonts w:ascii="Calibri" w:eastAsia="+mn-ea" w:hAnsi="Calibri" w:cs="+mn-cs"/>
                <w:i/>
                <w:iCs/>
                <w:color w:val="000000"/>
                <w:kern w:val="24"/>
                <w:sz w:val="20"/>
                <w:szCs w:val="20"/>
              </w:rPr>
              <w:t xml:space="preserve">Danas ćemo bojama (temperama, vodenim bojama, flomasterima, </w:t>
            </w:r>
            <w:proofErr w:type="spellStart"/>
            <w:r w:rsidRPr="000A4CC4">
              <w:rPr>
                <w:rFonts w:ascii="Calibri" w:eastAsia="+mn-ea" w:hAnsi="Calibri" w:cs="+mn-cs"/>
                <w:i/>
                <w:iCs/>
                <w:color w:val="000000"/>
                <w:kern w:val="24"/>
                <w:sz w:val="20"/>
                <w:szCs w:val="20"/>
              </w:rPr>
              <w:t>pastelama</w:t>
            </w:r>
            <w:proofErr w:type="spellEnd"/>
            <w:r>
              <w:rPr>
                <w:rFonts w:ascii="Calibri" w:eastAsia="+mn-ea" w:hAnsi="Calibri" w:cs="+mn-cs"/>
                <w:i/>
                <w:iCs/>
                <w:color w:val="000000"/>
                <w:kern w:val="24"/>
                <w:sz w:val="20"/>
                <w:szCs w:val="20"/>
              </w:rPr>
              <w:t>, drvenim bojama – ono što imaš doma.</w:t>
            </w:r>
            <w:r w:rsidRPr="000A4CC4">
              <w:rPr>
                <w:rFonts w:ascii="Calibri" w:eastAsia="+mn-ea" w:hAnsi="Calibri" w:cs="+mn-cs"/>
                <w:i/>
                <w:iCs/>
                <w:color w:val="000000"/>
                <w:kern w:val="24"/>
                <w:sz w:val="20"/>
                <w:szCs w:val="20"/>
              </w:rPr>
              <w:t>) naslikati cvijet, upotrebljavajući  kontrast toplih i hladnih boja.</w:t>
            </w:r>
            <w:r>
              <w:rPr>
                <w:rFonts w:ascii="Calibri" w:eastAsia="+mn-ea" w:hAnsi="Calibri" w:cs="+mn-cs"/>
                <w:i/>
                <w:iCs/>
                <w:color w:val="000000"/>
                <w:kern w:val="24"/>
                <w:sz w:val="20"/>
                <w:szCs w:val="20"/>
              </w:rPr>
              <w:t xml:space="preserve"> Naslikati možeš i po novinama.</w:t>
            </w:r>
          </w:p>
        </w:tc>
      </w:tr>
      <w:tr w:rsidR="0016565E" w:rsidRPr="0047394C" w:rsidTr="0016565E">
        <w:tc>
          <w:tcPr>
            <w:tcW w:w="49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4.</w:t>
            </w:r>
          </w:p>
        </w:tc>
        <w:tc>
          <w:tcPr>
            <w:tcW w:w="1206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TZK</w:t>
            </w:r>
          </w:p>
        </w:tc>
        <w:tc>
          <w:tcPr>
            <w:tcW w:w="156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</w:p>
        </w:tc>
        <w:tc>
          <w:tcPr>
            <w:tcW w:w="12132" w:type="dxa"/>
          </w:tcPr>
          <w:p w:rsidR="0016565E" w:rsidRPr="000A4CC4" w:rsidRDefault="00DD7D14" w:rsidP="0016565E">
            <w:pPr>
              <w:rPr>
                <w:sz w:val="20"/>
                <w:szCs w:val="20"/>
              </w:rPr>
            </w:pPr>
            <w:r w:rsidRPr="000A4CC4">
              <w:rPr>
                <w:sz w:val="20"/>
                <w:szCs w:val="20"/>
              </w:rPr>
              <w:t>Vježbaj uz naše sportaše</w:t>
            </w:r>
          </w:p>
          <w:p w:rsidR="00DD7D14" w:rsidRPr="000A4CC4" w:rsidRDefault="00DD7D14" w:rsidP="0016565E">
            <w:pPr>
              <w:rPr>
                <w:sz w:val="20"/>
                <w:szCs w:val="20"/>
              </w:rPr>
            </w:pPr>
          </w:p>
        </w:tc>
      </w:tr>
      <w:tr w:rsidR="0016565E" w:rsidRPr="0047394C" w:rsidTr="0016565E">
        <w:tc>
          <w:tcPr>
            <w:tcW w:w="49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5.</w:t>
            </w:r>
          </w:p>
        </w:tc>
        <w:tc>
          <w:tcPr>
            <w:tcW w:w="1206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DOP - M</w:t>
            </w:r>
          </w:p>
        </w:tc>
        <w:tc>
          <w:tcPr>
            <w:tcW w:w="1560" w:type="dxa"/>
          </w:tcPr>
          <w:p w:rsidR="0016565E" w:rsidRPr="0047394C" w:rsidRDefault="00DD7D14" w:rsidP="00165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Zbrajanje do 100</w:t>
            </w:r>
          </w:p>
        </w:tc>
        <w:tc>
          <w:tcPr>
            <w:tcW w:w="12132" w:type="dxa"/>
          </w:tcPr>
          <w:p w:rsidR="0016565E" w:rsidRDefault="000A4CC4" w:rsidP="0016565E">
            <w:hyperlink r:id="rId5" w:history="1">
              <w:r>
                <w:rPr>
                  <w:rStyle w:val="Hiperveza"/>
                </w:rPr>
                <w:t>https://wordwall.net/hr/resource/714436/matematika/zbrajanje-i-oduzimanje-do-100</w:t>
              </w:r>
            </w:hyperlink>
          </w:p>
          <w:p w:rsidR="000A4CC4" w:rsidRDefault="000A4CC4" w:rsidP="0016565E"/>
          <w:p w:rsidR="000A4CC4" w:rsidRDefault="000A4CC4" w:rsidP="0016565E">
            <w:hyperlink r:id="rId6" w:history="1">
              <w:r>
                <w:rPr>
                  <w:rStyle w:val="Hiperveza"/>
                </w:rPr>
                <w:t>https://wordwall.net/hr/community/zbrajanje/i-oduzimanje-do-100</w:t>
              </w:r>
            </w:hyperlink>
          </w:p>
          <w:p w:rsidR="000A4CC4" w:rsidRDefault="000A4CC4" w:rsidP="0016565E"/>
          <w:p w:rsidR="000A4CC4" w:rsidRPr="0047394C" w:rsidRDefault="000A4CC4" w:rsidP="0016565E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iperveza"/>
                </w:rPr>
                <w:t>https://wordwall.net/hr/resource/1258260/matematika/zbrajanje-i-oduzimanje-do-100</w:t>
              </w:r>
            </w:hyperlink>
          </w:p>
        </w:tc>
      </w:tr>
      <w:tr w:rsidR="0016565E" w:rsidRPr="0047394C" w:rsidTr="0016565E">
        <w:tc>
          <w:tcPr>
            <w:tcW w:w="49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6.</w:t>
            </w:r>
          </w:p>
        </w:tc>
        <w:tc>
          <w:tcPr>
            <w:tcW w:w="1206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INF</w:t>
            </w:r>
          </w:p>
        </w:tc>
        <w:tc>
          <w:tcPr>
            <w:tcW w:w="1560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</w:p>
        </w:tc>
        <w:tc>
          <w:tcPr>
            <w:tcW w:w="12132" w:type="dxa"/>
          </w:tcPr>
          <w:p w:rsidR="0016565E" w:rsidRPr="0047394C" w:rsidRDefault="0016565E" w:rsidP="0016565E">
            <w:pPr>
              <w:rPr>
                <w:sz w:val="20"/>
                <w:szCs w:val="20"/>
              </w:rPr>
            </w:pPr>
            <w:r w:rsidRPr="0047394C">
              <w:rPr>
                <w:sz w:val="20"/>
                <w:szCs w:val="20"/>
              </w:rPr>
              <w:t>Za ovaj tjedan zadatak za učenike je u aplikaciji za pisanje napisati redom što sve rade nakon što se ujutro probude. Primjer: 1. otvorim oči ili protegnem se ili… 2. ustanem iz kreveta ili … 3. obučem se ili umijem se ili… i sve tako redom do ručka. O tome smo već ranije na satu pričali, a sad treba sve samo redom napisati. - to je Uvod u programiranje.</w:t>
            </w:r>
            <w:r w:rsidR="00DD7D14">
              <w:rPr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135"/>
        <w:gridCol w:w="1559"/>
        <w:gridCol w:w="12132"/>
      </w:tblGrid>
      <w:tr w:rsidR="0016565E" w:rsidRPr="0047394C" w:rsidTr="0047394C">
        <w:tc>
          <w:tcPr>
            <w:tcW w:w="562" w:type="dxa"/>
          </w:tcPr>
          <w:p w:rsidR="0016565E" w:rsidRPr="0047394C" w:rsidRDefault="0016565E" w:rsidP="00340257">
            <w:pPr>
              <w:rPr>
                <w:rFonts w:cs="Arial"/>
                <w:sz w:val="20"/>
                <w:szCs w:val="20"/>
              </w:rPr>
            </w:pPr>
            <w:r w:rsidRPr="0047394C">
              <w:rPr>
                <w:rFonts w:cs="Arial"/>
                <w:sz w:val="20"/>
                <w:szCs w:val="20"/>
              </w:rPr>
              <w:t>sat</w:t>
            </w:r>
          </w:p>
        </w:tc>
        <w:tc>
          <w:tcPr>
            <w:tcW w:w="1135" w:type="dxa"/>
          </w:tcPr>
          <w:p w:rsidR="0016565E" w:rsidRPr="0047394C" w:rsidRDefault="0016565E" w:rsidP="00340257">
            <w:pPr>
              <w:rPr>
                <w:rFonts w:cs="Arial"/>
                <w:sz w:val="20"/>
                <w:szCs w:val="20"/>
              </w:rPr>
            </w:pPr>
            <w:r w:rsidRPr="0047394C">
              <w:rPr>
                <w:rFonts w:cs="Arial"/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16565E" w:rsidRPr="0047394C" w:rsidRDefault="0016565E" w:rsidP="00340257">
            <w:pPr>
              <w:rPr>
                <w:rFonts w:cs="Arial"/>
                <w:sz w:val="20"/>
                <w:szCs w:val="20"/>
              </w:rPr>
            </w:pPr>
            <w:r w:rsidRPr="0047394C">
              <w:rPr>
                <w:rFonts w:cs="Arial"/>
                <w:sz w:val="20"/>
                <w:szCs w:val="20"/>
              </w:rPr>
              <w:t>Nastavni sadržaj</w:t>
            </w:r>
          </w:p>
        </w:tc>
        <w:tc>
          <w:tcPr>
            <w:tcW w:w="12132" w:type="dxa"/>
          </w:tcPr>
          <w:p w:rsidR="0016565E" w:rsidRPr="0047394C" w:rsidRDefault="0016565E" w:rsidP="00340257">
            <w:pPr>
              <w:rPr>
                <w:rFonts w:cs="Arial"/>
                <w:sz w:val="20"/>
                <w:szCs w:val="20"/>
              </w:rPr>
            </w:pPr>
            <w:r w:rsidRPr="0047394C">
              <w:rPr>
                <w:rFonts w:cs="Arial"/>
                <w:sz w:val="20"/>
                <w:szCs w:val="20"/>
              </w:rPr>
              <w:t>Aktivnosti</w:t>
            </w:r>
          </w:p>
        </w:tc>
      </w:tr>
    </w:tbl>
    <w:p w:rsidR="00DD7D14" w:rsidRDefault="00DD7D14">
      <w:pPr>
        <w:rPr>
          <w:sz w:val="20"/>
          <w:szCs w:val="20"/>
        </w:rPr>
      </w:pPr>
    </w:p>
    <w:p w:rsidR="00DD7D14" w:rsidRDefault="00DD7D14">
      <w:pPr>
        <w:rPr>
          <w:sz w:val="20"/>
          <w:szCs w:val="20"/>
        </w:rPr>
      </w:pPr>
    </w:p>
    <w:p w:rsidR="000A4CC4" w:rsidRDefault="00DD7D14">
      <w:pPr>
        <w:rPr>
          <w:sz w:val="20"/>
          <w:szCs w:val="20"/>
        </w:rPr>
      </w:pPr>
      <w:r>
        <w:rPr>
          <w:sz w:val="20"/>
          <w:szCs w:val="20"/>
        </w:rPr>
        <w:t xml:space="preserve">Primjer </w:t>
      </w:r>
      <w:proofErr w:type="spellStart"/>
      <w:r>
        <w:rPr>
          <w:sz w:val="20"/>
          <w:szCs w:val="20"/>
        </w:rPr>
        <w:t>stupičastog</w:t>
      </w:r>
      <w:proofErr w:type="spellEnd"/>
      <w:r>
        <w:rPr>
          <w:sz w:val="20"/>
          <w:szCs w:val="20"/>
        </w:rPr>
        <w:t xml:space="preserve"> grafikona</w:t>
      </w:r>
    </w:p>
    <w:p w:rsidR="000A4CC4" w:rsidRPr="0047394C" w:rsidRDefault="00DD7D1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77A3AEC" wp14:editId="5991A8BE">
            <wp:extent cx="1777398" cy="9997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9350" cy="100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CC4" w:rsidRPr="0047394C" w:rsidSect="00165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5E"/>
    <w:rsid w:val="000A4CC4"/>
    <w:rsid w:val="0016565E"/>
    <w:rsid w:val="0047394C"/>
    <w:rsid w:val="00D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93D9"/>
  <w15:chartTrackingRefBased/>
  <w15:docId w15:val="{9A2391B4-9895-470F-98C7-33BF2812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A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258260/matematika/zbrajanje-i-oduzimanje-do-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community/zbrajanje/i-oduzimanje-do-100" TargetMode="External"/><Relationship Id="rId5" Type="http://schemas.openxmlformats.org/officeDocument/2006/relationships/hyperlink" Target="https://wordwall.net/hr/resource/714436/matematika/zbrajanje-i-oduzimanje-do-1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view99284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2020-04-20T13:55:00Z</dcterms:created>
  <dcterms:modified xsi:type="dcterms:W3CDTF">2020-04-20T14:27:00Z</dcterms:modified>
</cp:coreProperties>
</file>