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30A" w:rsidRDefault="00CD230A" w:rsidP="00CD230A">
      <w:pPr>
        <w:rPr>
          <w:rFonts w:ascii="Century Gothic" w:hAnsi="Century Gothic"/>
          <w:b/>
          <w:sz w:val="28"/>
          <w:szCs w:val="28"/>
        </w:rPr>
      </w:pPr>
      <w:r>
        <w:rPr>
          <w:rFonts w:ascii="Century Gothic" w:hAnsi="Century Gothic"/>
          <w:b/>
          <w:sz w:val="28"/>
          <w:szCs w:val="28"/>
        </w:rPr>
        <w:t>PETAK, 24.4</w:t>
      </w:r>
      <w:r w:rsidRPr="0043598F">
        <w:rPr>
          <w:rFonts w:ascii="Century Gothic" w:hAnsi="Century Gothic"/>
          <w:b/>
          <w:sz w:val="28"/>
          <w:szCs w:val="28"/>
        </w:rPr>
        <w:t>.2020.</w:t>
      </w:r>
      <w:r>
        <w:rPr>
          <w:rFonts w:ascii="Century Gothic" w:hAnsi="Century Gothic"/>
          <w:b/>
          <w:sz w:val="28"/>
          <w:szCs w:val="28"/>
        </w:rPr>
        <w:t xml:space="preserve"> </w:t>
      </w:r>
    </w:p>
    <w:p w:rsidR="00CD230A" w:rsidRPr="00BC7885" w:rsidRDefault="00CD230A" w:rsidP="00CD230A">
      <w:pPr>
        <w:rPr>
          <w:rFonts w:ascii="Century Gothic" w:hAnsi="Century Gothic"/>
          <w:b/>
          <w:sz w:val="28"/>
          <w:szCs w:val="28"/>
        </w:rPr>
      </w:pPr>
      <w:r>
        <w:rPr>
          <w:rFonts w:ascii="Century Gothic" w:hAnsi="Century Gothic"/>
          <w:b/>
          <w:sz w:val="28"/>
          <w:szCs w:val="28"/>
        </w:rPr>
        <w:t>2. a razred</w:t>
      </w:r>
    </w:p>
    <w:p w:rsidR="00CD230A" w:rsidRPr="00701DCF" w:rsidRDefault="00CD230A" w:rsidP="00CD230A">
      <w:pPr>
        <w:spacing w:after="0" w:line="240" w:lineRule="auto"/>
        <w:rPr>
          <w:rFonts w:ascii="Segoe UI" w:eastAsia="Times New Roman" w:hAnsi="Segoe UI" w:cs="Segoe UI"/>
          <w:sz w:val="24"/>
          <w:szCs w:val="24"/>
          <w:lang w:eastAsia="hr-HR"/>
        </w:rPr>
      </w:pPr>
    </w:p>
    <w:tbl>
      <w:tblPr>
        <w:tblStyle w:val="Reetkatablice"/>
        <w:tblW w:w="0" w:type="auto"/>
        <w:tblLook w:val="04A0" w:firstRow="1" w:lastRow="0" w:firstColumn="1" w:lastColumn="0" w:noHBand="0" w:noVBand="1"/>
      </w:tblPr>
      <w:tblGrid>
        <w:gridCol w:w="9062"/>
      </w:tblGrid>
      <w:tr w:rsidR="00CD230A" w:rsidRPr="003430B7" w:rsidTr="000D4721">
        <w:tc>
          <w:tcPr>
            <w:tcW w:w="9062" w:type="dxa"/>
          </w:tcPr>
          <w:p w:rsidR="00CD230A" w:rsidRPr="003430B7" w:rsidRDefault="00CD230A" w:rsidP="000D4721">
            <w:pPr>
              <w:spacing w:before="60"/>
              <w:rPr>
                <w:rFonts w:ascii="Ebrima" w:hAnsi="Ebrima" w:cs="Calibri"/>
              </w:rPr>
            </w:pPr>
            <w:r>
              <w:rPr>
                <w:rFonts w:ascii="Ebrima" w:hAnsi="Ebrima" w:cs="Calibri"/>
                <w:iCs/>
              </w:rPr>
              <w:t>VJERONAUK</w:t>
            </w:r>
            <w:r w:rsidRPr="003430B7">
              <w:rPr>
                <w:rFonts w:ascii="Ebrima" w:hAnsi="Ebrima" w:cs="Calibri"/>
                <w:iCs/>
              </w:rPr>
              <w:t xml:space="preserve"> </w:t>
            </w:r>
          </w:p>
          <w:p w:rsidR="004E1639" w:rsidRPr="00AF4E28" w:rsidRDefault="004E1639" w:rsidP="004E1639">
            <w:pPr>
              <w:rPr>
                <w:rFonts w:ascii="Ebrima" w:hAnsi="Ebrima"/>
                <w:b/>
                <w:color w:val="FF0000"/>
              </w:rPr>
            </w:pPr>
            <w:r w:rsidRPr="00AF4E28">
              <w:rPr>
                <w:rFonts w:ascii="Ebrima" w:hAnsi="Ebrima"/>
                <w:b/>
                <w:color w:val="FF0000"/>
              </w:rPr>
              <w:t>Utorak, 21.04. i Petak,24.04.2020. 2. r. OŠ Bregana</w:t>
            </w:r>
          </w:p>
          <w:p w:rsidR="004E1639" w:rsidRPr="00AF4E28" w:rsidRDefault="004E1639" w:rsidP="004E1639">
            <w:pPr>
              <w:rPr>
                <w:rFonts w:ascii="Ebrima" w:hAnsi="Ebrima"/>
              </w:rPr>
            </w:pPr>
            <w:r w:rsidRPr="00AF4E28">
              <w:rPr>
                <w:rFonts w:ascii="Ebrima" w:hAnsi="Ebrima"/>
              </w:rPr>
              <w:t xml:space="preserve">Dragi učenici za ovaj tjedan ćete  u digitalnom udžbeniku riješiti dva zadataka </w:t>
            </w:r>
            <w:r w:rsidRPr="00AF4E28">
              <w:rPr>
                <w:rFonts w:ascii="Ebrima" w:hAnsi="Ebrima"/>
                <w:b/>
              </w:rPr>
              <w:t>na 63 i 65 stranci</w:t>
            </w:r>
            <w:r w:rsidRPr="00AF4E28">
              <w:rPr>
                <w:rFonts w:ascii="Ebrima" w:hAnsi="Ebrima"/>
              </w:rPr>
              <w:t>. ( u prošlom mailu sam vam opisao kako se služiti digitalnim udžbenicima.) Ako ste se jednom prijavili, nemoj te se odjavljivati jer ćete sljedeći put trebati samo odabrati udžbenik.</w:t>
            </w:r>
          </w:p>
          <w:p w:rsidR="004E1639" w:rsidRPr="00AF4E28" w:rsidRDefault="004E1639" w:rsidP="004E1639">
            <w:pPr>
              <w:rPr>
                <w:rFonts w:ascii="Ebrima" w:hAnsi="Ebrima"/>
              </w:rPr>
            </w:pPr>
            <w:r w:rsidRPr="00AF4E28">
              <w:rPr>
                <w:rFonts w:ascii="Ebrima" w:hAnsi="Ebrima"/>
              </w:rPr>
              <w:t xml:space="preserve">Ima još jedan zadatak za vas, trebate </w:t>
            </w:r>
            <w:r w:rsidRPr="00AF4E28">
              <w:rPr>
                <w:rFonts w:ascii="Ebrima" w:hAnsi="Ebrima"/>
                <w:b/>
              </w:rPr>
              <w:t>samo  pogledati prezentaciju</w:t>
            </w:r>
            <w:r w:rsidRPr="00AF4E28">
              <w:rPr>
                <w:rFonts w:ascii="Ebrima" w:hAnsi="Ebrima"/>
              </w:rPr>
              <w:t xml:space="preserve"> koja se nalazi na linku ispod.</w:t>
            </w:r>
          </w:p>
          <w:p w:rsidR="004E1639" w:rsidRPr="00AF4E28" w:rsidRDefault="004E1639" w:rsidP="004E1639">
            <w:pPr>
              <w:rPr>
                <w:rFonts w:ascii="Ebrima" w:hAnsi="Ebrima"/>
              </w:rPr>
            </w:pPr>
            <w:hyperlink r:id="rId5" w:history="1">
              <w:r w:rsidRPr="00AF4E28">
                <w:rPr>
                  <w:rFonts w:ascii="Ebrima" w:hAnsi="Ebrima"/>
                  <w:color w:val="0000FF"/>
                  <w:u w:val="single"/>
                </w:rPr>
                <w:t>https://vjeronaucni-portal.com/tajna-praznoga-groba-pps-prezentacija-za-vjeronauk/</w:t>
              </w:r>
            </w:hyperlink>
          </w:p>
          <w:p w:rsidR="004E1639" w:rsidRPr="00AF4E28" w:rsidRDefault="004E1639" w:rsidP="004E1639">
            <w:pPr>
              <w:ind w:left="708" w:hanging="708"/>
              <w:rPr>
                <w:rFonts w:ascii="Ebrima" w:hAnsi="Ebrima"/>
              </w:rPr>
            </w:pPr>
            <w:r w:rsidRPr="00AF4E28">
              <w:rPr>
                <w:rFonts w:ascii="Ebrima" w:hAnsi="Ebrima"/>
              </w:rPr>
              <w:t xml:space="preserve">( </w:t>
            </w:r>
            <w:r w:rsidRPr="00AF4E28">
              <w:rPr>
                <w:rFonts w:ascii="Ebrima" w:hAnsi="Ebrima"/>
                <w:color w:val="FF0000"/>
              </w:rPr>
              <w:t xml:space="preserve">otvaranje prezentacije, stisnite CTRL  i istovremeno kliknite na link </w:t>
            </w:r>
            <w:r w:rsidRPr="00AF4E28">
              <w:rPr>
                <w:rFonts w:ascii="Ebrima" w:hAnsi="Ebrima"/>
              </w:rPr>
              <w:t>)</w:t>
            </w:r>
          </w:p>
          <w:p w:rsidR="004E1639" w:rsidRPr="00AF4E28" w:rsidRDefault="004E1639" w:rsidP="004E1639">
            <w:pPr>
              <w:ind w:left="708" w:hanging="708"/>
              <w:rPr>
                <w:rFonts w:ascii="Ebrima" w:hAnsi="Ebrima"/>
              </w:rPr>
            </w:pPr>
            <w:r w:rsidRPr="00AF4E28">
              <w:rPr>
                <w:rFonts w:ascii="Ebrima" w:hAnsi="Ebrima"/>
              </w:rPr>
              <w:t xml:space="preserve">PS: Ako neko ima problema s ovim digitalnim sadržajima,  javite pa ćemo naći nešto drugo. </w:t>
            </w:r>
          </w:p>
          <w:p w:rsidR="004E1639" w:rsidRPr="00AF4E28" w:rsidRDefault="004E1639" w:rsidP="004E1639">
            <w:pPr>
              <w:ind w:left="708" w:hanging="708"/>
              <w:rPr>
                <w:rFonts w:ascii="Ebrima" w:hAnsi="Ebrima"/>
              </w:rPr>
            </w:pPr>
            <w:r w:rsidRPr="00AF4E28">
              <w:rPr>
                <w:rFonts w:ascii="Ebrima" w:hAnsi="Ebrima"/>
              </w:rPr>
              <w:t>Pozdrav svima i ugodan radni tjedan!</w:t>
            </w:r>
          </w:p>
          <w:p w:rsidR="004E1639" w:rsidRPr="00AF4E28" w:rsidRDefault="004E1639" w:rsidP="004E1639">
            <w:pPr>
              <w:ind w:left="708" w:hanging="708"/>
              <w:rPr>
                <w:rFonts w:ascii="Ebrima" w:hAnsi="Ebrima"/>
              </w:rPr>
            </w:pPr>
            <w:r w:rsidRPr="00AF4E28">
              <w:rPr>
                <w:rFonts w:ascii="Ebrima" w:hAnsi="Ebrima"/>
              </w:rPr>
              <w:t xml:space="preserve">Ivo </w:t>
            </w:r>
            <w:proofErr w:type="spellStart"/>
            <w:r w:rsidRPr="00AF4E28">
              <w:rPr>
                <w:rFonts w:ascii="Ebrima" w:hAnsi="Ebrima"/>
              </w:rPr>
              <w:t>Ikić</w:t>
            </w:r>
            <w:proofErr w:type="spellEnd"/>
            <w:r w:rsidRPr="00AF4E28">
              <w:rPr>
                <w:rFonts w:ascii="Ebrima" w:hAnsi="Ebrima"/>
              </w:rPr>
              <w:t>, vjeroučitelj</w:t>
            </w:r>
          </w:p>
          <w:p w:rsidR="00CD230A" w:rsidRPr="003430B7" w:rsidRDefault="00CD230A" w:rsidP="000D4721">
            <w:pPr>
              <w:spacing w:before="60"/>
              <w:rPr>
                <w:rFonts w:ascii="Ebrima" w:hAnsi="Ebrima" w:cs="Calibri"/>
                <w:iCs/>
              </w:rPr>
            </w:pPr>
          </w:p>
          <w:p w:rsidR="00CD230A" w:rsidRPr="003430B7" w:rsidRDefault="00CD230A" w:rsidP="000D4721">
            <w:pPr>
              <w:ind w:left="360"/>
              <w:rPr>
                <w:rFonts w:ascii="Ebrima" w:hAnsi="Ebrima" w:cs="Calibri"/>
              </w:rPr>
            </w:pPr>
          </w:p>
        </w:tc>
      </w:tr>
    </w:tbl>
    <w:p w:rsidR="00CD230A" w:rsidRDefault="00CD230A" w:rsidP="00CD230A">
      <w:pPr>
        <w:rPr>
          <w:rFonts w:ascii="Century Gothic" w:hAnsi="Century Gothic" w:cs="Calibri"/>
          <w:sz w:val="24"/>
          <w:szCs w:val="24"/>
        </w:rPr>
      </w:pPr>
    </w:p>
    <w:p w:rsidR="00CD230A" w:rsidRPr="009763E0" w:rsidRDefault="00CD230A" w:rsidP="00CD230A">
      <w:pPr>
        <w:rPr>
          <w:rFonts w:ascii="Century Gothic" w:hAnsi="Century Gothic" w:cs="Calibri"/>
          <w:sz w:val="24"/>
          <w:szCs w:val="24"/>
        </w:rPr>
      </w:pPr>
      <w:r>
        <w:rPr>
          <w:rFonts w:ascii="Century Gothic" w:hAnsi="Century Gothic" w:cs="Calibri"/>
          <w:sz w:val="24"/>
          <w:szCs w:val="24"/>
        </w:rPr>
        <w:t xml:space="preserve">                                     </w:t>
      </w:r>
    </w:p>
    <w:tbl>
      <w:tblPr>
        <w:tblStyle w:val="Reetkatablice"/>
        <w:tblW w:w="0" w:type="auto"/>
        <w:tblLook w:val="04A0" w:firstRow="1" w:lastRow="0" w:firstColumn="1" w:lastColumn="0" w:noHBand="0" w:noVBand="1"/>
      </w:tblPr>
      <w:tblGrid>
        <w:gridCol w:w="9062"/>
      </w:tblGrid>
      <w:tr w:rsidR="00CD230A" w:rsidRPr="00022153" w:rsidTr="000D4721">
        <w:tc>
          <w:tcPr>
            <w:tcW w:w="9062" w:type="dxa"/>
          </w:tcPr>
          <w:p w:rsidR="00CD230A" w:rsidRDefault="00CD230A" w:rsidP="000D4721">
            <w:pPr>
              <w:spacing w:line="480" w:lineRule="auto"/>
              <w:rPr>
                <w:rFonts w:ascii="Ebrima" w:hAnsi="Ebrima" w:cs="Calibri"/>
              </w:rPr>
            </w:pPr>
            <w:r>
              <w:rPr>
                <w:rFonts w:ascii="Ebrima" w:hAnsi="Ebrima" w:cs="Calibri"/>
              </w:rPr>
              <w:t>TZK</w:t>
            </w:r>
          </w:p>
          <w:p w:rsidR="002924FB" w:rsidRPr="00826C5A" w:rsidRDefault="002924FB" w:rsidP="002924FB">
            <w:pPr>
              <w:pStyle w:val="Style31"/>
              <w:widowControl/>
              <w:ind w:right="539"/>
              <w:rPr>
                <w:rStyle w:val="FontStyle54"/>
                <w:rFonts w:ascii="Ebrima" w:hAnsi="Ebrima"/>
                <w:color w:val="DA2725"/>
              </w:rPr>
            </w:pPr>
            <w:r w:rsidRPr="00826C5A">
              <w:rPr>
                <w:rStyle w:val="FontStyle54"/>
                <w:rFonts w:ascii="Ebrima" w:hAnsi="Ebrima"/>
                <w:color w:val="DA2725"/>
              </w:rPr>
              <w:t>Ukoliko možete, odradite. Uživajte!</w:t>
            </w:r>
          </w:p>
          <w:p w:rsidR="002924FB" w:rsidRPr="00826C5A" w:rsidRDefault="002924FB" w:rsidP="002924FB">
            <w:pPr>
              <w:pStyle w:val="Style31"/>
              <w:widowControl/>
              <w:ind w:right="539"/>
              <w:rPr>
                <w:rStyle w:val="FontStyle54"/>
                <w:rFonts w:ascii="Ebrima" w:hAnsi="Ebrima"/>
                <w:color w:val="DA2725"/>
              </w:rPr>
            </w:pPr>
          </w:p>
          <w:p w:rsidR="002924FB" w:rsidRPr="00826C5A" w:rsidRDefault="002924FB" w:rsidP="002924FB">
            <w:pPr>
              <w:pStyle w:val="Style31"/>
              <w:widowControl/>
              <w:ind w:right="539"/>
              <w:rPr>
                <w:rStyle w:val="FontStyle54"/>
                <w:rFonts w:ascii="Ebrima" w:hAnsi="Ebrima"/>
                <w:color w:val="DA2725"/>
              </w:rPr>
            </w:pPr>
            <w:r w:rsidRPr="00826C5A">
              <w:rPr>
                <w:rStyle w:val="FontStyle54"/>
                <w:rFonts w:ascii="Ebrima" w:hAnsi="Ebrima"/>
                <w:color w:val="DA2725"/>
              </w:rPr>
              <w:t>UVODNI DIO SATA:</w:t>
            </w:r>
          </w:p>
          <w:p w:rsidR="002924FB" w:rsidRPr="00D16433" w:rsidRDefault="002924FB" w:rsidP="002924FB">
            <w:pPr>
              <w:pStyle w:val="Style31"/>
              <w:ind w:right="539"/>
              <w:rPr>
                <w:rStyle w:val="FontStyle54"/>
                <w:rFonts w:ascii="Ebrima" w:hAnsi="Ebrima"/>
                <w:b w:val="0"/>
                <w:bCs w:val="0"/>
                <w:color w:val="231F20"/>
              </w:rPr>
            </w:pPr>
            <w:r w:rsidRPr="00D16433">
              <w:rPr>
                <w:rFonts w:ascii="Ebrima" w:eastAsia="Arial Unicode MS" w:hAnsi="Ebrima" w:cs="Arial Unicode MS"/>
                <w:b/>
                <w:bCs/>
                <w:color w:val="231F20"/>
              </w:rPr>
              <w:t>Pravocrtno i vijugavo trčanje i hodanje između niskih prepreka</w:t>
            </w:r>
            <w:r w:rsidRPr="002241BA">
              <w:rPr>
                <w:rFonts w:ascii="Ebrima" w:eastAsia="Arial Unicode MS" w:hAnsi="Ebrima" w:cs="Arial Unicode MS"/>
                <w:b/>
                <w:bCs/>
                <w:color w:val="231F20"/>
              </w:rPr>
              <w:t>:</w:t>
            </w:r>
            <w:r>
              <w:rPr>
                <w:rFonts w:ascii="Ebrima" w:eastAsia="Arial Unicode MS" w:hAnsi="Ebrima" w:cs="Arial Unicode MS"/>
                <w:b/>
                <w:bCs/>
                <w:color w:val="231F20"/>
              </w:rPr>
              <w:t xml:space="preserve"> </w:t>
            </w:r>
            <w:r>
              <w:rPr>
                <w:rFonts w:ascii="Ebrima" w:eastAsia="Arial Unicode MS" w:hAnsi="Ebrima" w:cs="Arial Unicode MS"/>
                <w:color w:val="231F20"/>
              </w:rPr>
              <w:t>Oprezno brzo hodaj ili trčkaraj prostorom zaobilazeći namještaj ili ukućane.</w:t>
            </w:r>
          </w:p>
          <w:p w:rsidR="002924FB" w:rsidRDefault="002924FB" w:rsidP="002924FB">
            <w:pPr>
              <w:pStyle w:val="Style31"/>
              <w:widowControl/>
              <w:ind w:right="539"/>
              <w:rPr>
                <w:rStyle w:val="FontStyle54"/>
                <w:rFonts w:ascii="Ebrima" w:hAnsi="Ebrima"/>
                <w:color w:val="DA2725"/>
              </w:rPr>
            </w:pPr>
          </w:p>
          <w:p w:rsidR="002924FB" w:rsidRPr="00826C5A" w:rsidRDefault="002924FB" w:rsidP="002924FB">
            <w:pPr>
              <w:pStyle w:val="Style31"/>
              <w:widowControl/>
              <w:ind w:right="539"/>
              <w:rPr>
                <w:rStyle w:val="FontStyle54"/>
                <w:rFonts w:ascii="Ebrima" w:hAnsi="Ebrima"/>
                <w:color w:val="DA2725"/>
              </w:rPr>
            </w:pPr>
            <w:r w:rsidRPr="00826C5A">
              <w:rPr>
                <w:rStyle w:val="FontStyle54"/>
                <w:rFonts w:ascii="Ebrima" w:hAnsi="Ebrima"/>
                <w:color w:val="DA2725"/>
              </w:rPr>
              <w:t xml:space="preserve">PRIPREMNI DIO SATA: </w:t>
            </w:r>
          </w:p>
          <w:p w:rsidR="002924FB" w:rsidRPr="00826C5A" w:rsidRDefault="002924FB" w:rsidP="002924FB">
            <w:pPr>
              <w:pStyle w:val="Style31"/>
              <w:widowControl/>
              <w:ind w:right="539"/>
              <w:rPr>
                <w:rStyle w:val="FontStyle54"/>
                <w:rFonts w:ascii="Ebrima" w:hAnsi="Ebrima"/>
                <w:color w:val="231F20"/>
              </w:rPr>
            </w:pPr>
            <w:r w:rsidRPr="00D16433">
              <w:rPr>
                <w:rFonts w:ascii="Ebrima" w:hAnsi="Ebrima"/>
                <w:noProof/>
              </w:rPr>
              <w:drawing>
                <wp:anchor distT="0" distB="0" distL="114300" distR="114300" simplePos="0" relativeHeight="251659264" behindDoc="1" locked="0" layoutInCell="1" allowOverlap="1" wp14:anchorId="6C382087" wp14:editId="4044CF8F">
                  <wp:simplePos x="0" y="0"/>
                  <wp:positionH relativeFrom="column">
                    <wp:posOffset>5424805</wp:posOffset>
                  </wp:positionH>
                  <wp:positionV relativeFrom="paragraph">
                    <wp:posOffset>104775</wp:posOffset>
                  </wp:positionV>
                  <wp:extent cx="438150" cy="848360"/>
                  <wp:effectExtent l="0" t="0" r="0" b="8890"/>
                  <wp:wrapTight wrapText="bothSides">
                    <wp:wrapPolygon edited="0">
                      <wp:start x="0" y="0"/>
                      <wp:lineTo x="0" y="21341"/>
                      <wp:lineTo x="20661" y="21341"/>
                      <wp:lineTo x="20661"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848360"/>
                          </a:xfrm>
                          <a:prstGeom prst="rect">
                            <a:avLst/>
                          </a:prstGeom>
                          <a:noFill/>
                          <a:ln>
                            <a:noFill/>
                          </a:ln>
                        </pic:spPr>
                      </pic:pic>
                    </a:graphicData>
                  </a:graphic>
                </wp:anchor>
              </w:drawing>
            </w:r>
            <w:r w:rsidRPr="00826C5A">
              <w:rPr>
                <w:rStyle w:val="FontStyle54"/>
                <w:rFonts w:ascii="Ebrima" w:hAnsi="Ebrima"/>
                <w:color w:val="231F20"/>
              </w:rPr>
              <w:t>Pripremne vježbe bez pomagala</w:t>
            </w:r>
          </w:p>
          <w:p w:rsidR="002924FB" w:rsidRPr="00D16433" w:rsidRDefault="002924FB" w:rsidP="002924FB">
            <w:pPr>
              <w:pStyle w:val="Style31"/>
              <w:ind w:right="539"/>
              <w:rPr>
                <w:rFonts w:ascii="Ebrima" w:hAnsi="Ebrima"/>
                <w:noProof/>
              </w:rPr>
            </w:pPr>
            <w:r w:rsidRPr="00D16433">
              <w:rPr>
                <w:rFonts w:ascii="Ebrima" w:hAnsi="Ebrima"/>
                <w:b/>
                <w:bCs/>
                <w:noProof/>
              </w:rPr>
              <w:t xml:space="preserve">1. „Kraul” i „leđno” plivanje ramenima: </w:t>
            </w:r>
            <w:r w:rsidRPr="00D16433">
              <w:rPr>
                <w:rFonts w:ascii="Ebrima" w:hAnsi="Ebrima"/>
                <w:noProof/>
              </w:rPr>
              <w:t xml:space="preserve">Stav spetni, ruke su u priručenju. Izvodi se kruženje </w:t>
            </w:r>
            <w:r>
              <w:rPr>
                <w:rFonts w:ascii="Ebrima" w:hAnsi="Ebrima"/>
                <w:noProof/>
              </w:rPr>
              <w:t xml:space="preserve"> </w:t>
            </w:r>
            <w:r w:rsidRPr="00D16433">
              <w:rPr>
                <w:rFonts w:ascii="Ebrima" w:hAnsi="Ebrima"/>
                <w:noProof/>
              </w:rPr>
              <w:t>jednim pa drugim ramenom prema naprijed (kao kraul tehnika plivanja), a zatim prema</w:t>
            </w:r>
            <w:r>
              <w:rPr>
                <w:rFonts w:ascii="Ebrima" w:hAnsi="Ebrima"/>
                <w:noProof/>
              </w:rPr>
              <w:t xml:space="preserve"> </w:t>
            </w:r>
            <w:r w:rsidRPr="00D16433">
              <w:rPr>
                <w:rFonts w:ascii="Ebrima" w:hAnsi="Ebrima"/>
                <w:noProof/>
              </w:rPr>
              <w:t>natrag (kao leđna tehnika plivanja).</w:t>
            </w:r>
          </w:p>
          <w:p w:rsidR="002924FB" w:rsidRDefault="002924FB" w:rsidP="002924FB">
            <w:pPr>
              <w:pStyle w:val="Style31"/>
              <w:ind w:right="539"/>
              <w:rPr>
                <w:rFonts w:ascii="Ebrima" w:hAnsi="Ebrima"/>
                <w:b/>
                <w:bCs/>
                <w:noProof/>
              </w:rPr>
            </w:pPr>
            <w:r w:rsidRPr="00D16433">
              <w:rPr>
                <w:rFonts w:ascii="Ebrima" w:hAnsi="Ebrima"/>
                <w:noProof/>
              </w:rPr>
              <w:drawing>
                <wp:anchor distT="0" distB="0" distL="114300" distR="114300" simplePos="0" relativeHeight="251662336" behindDoc="1" locked="0" layoutInCell="1" allowOverlap="1" wp14:anchorId="2ADB65CF" wp14:editId="3DDD8D44">
                  <wp:simplePos x="0" y="0"/>
                  <wp:positionH relativeFrom="column">
                    <wp:posOffset>5300980</wp:posOffset>
                  </wp:positionH>
                  <wp:positionV relativeFrom="paragraph">
                    <wp:posOffset>461010</wp:posOffset>
                  </wp:positionV>
                  <wp:extent cx="695325" cy="1080135"/>
                  <wp:effectExtent l="0" t="0" r="9525" b="5715"/>
                  <wp:wrapTight wrapText="bothSides">
                    <wp:wrapPolygon edited="0">
                      <wp:start x="0" y="0"/>
                      <wp:lineTo x="0" y="21333"/>
                      <wp:lineTo x="21304" y="21333"/>
                      <wp:lineTo x="21304" y="0"/>
                      <wp:lineTo x="0" y="0"/>
                    </wp:wrapPolygon>
                  </wp:wrapTight>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1080135"/>
                          </a:xfrm>
                          <a:prstGeom prst="rect">
                            <a:avLst/>
                          </a:prstGeom>
                          <a:noFill/>
                          <a:ln>
                            <a:noFill/>
                          </a:ln>
                        </pic:spPr>
                      </pic:pic>
                    </a:graphicData>
                  </a:graphic>
                </wp:anchor>
              </w:drawing>
            </w:r>
            <w:r w:rsidRPr="00D16433">
              <w:rPr>
                <w:rFonts w:ascii="Ebrima" w:hAnsi="Ebrima"/>
                <w:b/>
                <w:bCs/>
                <w:noProof/>
              </w:rPr>
              <w:drawing>
                <wp:anchor distT="0" distB="0" distL="114300" distR="114300" simplePos="0" relativeHeight="251660288" behindDoc="1" locked="0" layoutInCell="1" allowOverlap="1" wp14:anchorId="77814616" wp14:editId="356AB8C6">
                  <wp:simplePos x="0" y="0"/>
                  <wp:positionH relativeFrom="column">
                    <wp:posOffset>590550</wp:posOffset>
                  </wp:positionH>
                  <wp:positionV relativeFrom="paragraph">
                    <wp:posOffset>3810</wp:posOffset>
                  </wp:positionV>
                  <wp:extent cx="857250" cy="913130"/>
                  <wp:effectExtent l="0" t="0" r="0" b="1270"/>
                  <wp:wrapTight wrapText="bothSides">
                    <wp:wrapPolygon edited="0">
                      <wp:start x="0" y="0"/>
                      <wp:lineTo x="0" y="21179"/>
                      <wp:lineTo x="21120" y="21179"/>
                      <wp:lineTo x="21120"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913130"/>
                          </a:xfrm>
                          <a:prstGeom prst="rect">
                            <a:avLst/>
                          </a:prstGeom>
                          <a:noFill/>
                          <a:ln>
                            <a:noFill/>
                          </a:ln>
                        </pic:spPr>
                      </pic:pic>
                    </a:graphicData>
                  </a:graphic>
                </wp:anchor>
              </w:drawing>
            </w:r>
            <w:r w:rsidRPr="00D16433">
              <w:rPr>
                <w:rFonts w:ascii="Ebrima" w:hAnsi="Ebrima"/>
                <w:b/>
                <w:bCs/>
                <w:noProof/>
              </w:rPr>
              <w:drawing>
                <wp:anchor distT="0" distB="0" distL="114300" distR="114300" simplePos="0" relativeHeight="251661312" behindDoc="1" locked="0" layoutInCell="1" allowOverlap="1" wp14:anchorId="5A3F444B" wp14:editId="482BCC35">
                  <wp:simplePos x="0" y="0"/>
                  <wp:positionH relativeFrom="column">
                    <wp:posOffset>-4445</wp:posOffset>
                  </wp:positionH>
                  <wp:positionV relativeFrom="paragraph">
                    <wp:posOffset>3810</wp:posOffset>
                  </wp:positionV>
                  <wp:extent cx="595086" cy="914400"/>
                  <wp:effectExtent l="0" t="0" r="0" b="0"/>
                  <wp:wrapTight wrapText="bothSides">
                    <wp:wrapPolygon edited="0">
                      <wp:start x="0" y="0"/>
                      <wp:lineTo x="0" y="21150"/>
                      <wp:lineTo x="20747" y="21150"/>
                      <wp:lineTo x="20747"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086" cy="914400"/>
                          </a:xfrm>
                          <a:prstGeom prst="rect">
                            <a:avLst/>
                          </a:prstGeom>
                          <a:noFill/>
                          <a:ln>
                            <a:noFill/>
                          </a:ln>
                        </pic:spPr>
                      </pic:pic>
                    </a:graphicData>
                  </a:graphic>
                </wp:anchor>
              </w:drawing>
            </w:r>
            <w:r w:rsidRPr="00D16433">
              <w:rPr>
                <w:rFonts w:ascii="Ebrima" w:hAnsi="Ebrima"/>
                <w:b/>
                <w:bCs/>
                <w:noProof/>
              </w:rPr>
              <w:t xml:space="preserve"> 2. Pogrči,  opruži: </w:t>
            </w:r>
            <w:r w:rsidRPr="00D16433">
              <w:rPr>
                <w:rFonts w:ascii="Ebrima" w:hAnsi="Ebrima"/>
                <w:noProof/>
              </w:rPr>
              <w:t>Stav spetni, ruke su u odručenju. Izvodi se grčenje laktova i približavanje</w:t>
            </w:r>
            <w:r>
              <w:rPr>
                <w:rFonts w:ascii="Ebrima" w:hAnsi="Ebrima"/>
                <w:noProof/>
              </w:rPr>
              <w:t xml:space="preserve"> </w:t>
            </w:r>
            <w:r w:rsidRPr="00D16433">
              <w:rPr>
                <w:rFonts w:ascii="Ebrima" w:hAnsi="Ebrima"/>
                <w:noProof/>
              </w:rPr>
              <w:t xml:space="preserve"> podlaktica nadlakticama te opružanje do odručenja.</w:t>
            </w:r>
            <w:r w:rsidRPr="00D16433">
              <w:rPr>
                <w:rFonts w:ascii="Ebrima" w:hAnsi="Ebrima"/>
                <w:b/>
                <w:bCs/>
                <w:noProof/>
              </w:rPr>
              <w:t xml:space="preserve"> </w:t>
            </w:r>
          </w:p>
          <w:p w:rsidR="002924FB" w:rsidRPr="00D16433" w:rsidRDefault="002924FB" w:rsidP="002924FB">
            <w:pPr>
              <w:autoSpaceDE w:val="0"/>
              <w:autoSpaceDN w:val="0"/>
              <w:adjustRightInd w:val="0"/>
              <w:rPr>
                <w:rFonts w:ascii="Ebrima" w:hAnsi="Ebrima" w:cs="Swiss721BT-Roman"/>
                <w:sz w:val="24"/>
                <w:szCs w:val="24"/>
              </w:rPr>
            </w:pPr>
            <w:r w:rsidRPr="00D16433">
              <w:rPr>
                <w:rFonts w:ascii="Ebrima" w:hAnsi="Ebrima" w:cs="Swiss721BT-Bold"/>
                <w:b/>
                <w:bCs/>
                <w:sz w:val="24"/>
                <w:szCs w:val="24"/>
              </w:rPr>
              <w:t xml:space="preserve">3. „Niski” </w:t>
            </w:r>
            <w:proofErr w:type="spellStart"/>
            <w:r w:rsidRPr="00D16433">
              <w:rPr>
                <w:rFonts w:ascii="Ebrima" w:hAnsi="Ebrima" w:cs="Swiss721BT-Bold"/>
                <w:b/>
                <w:bCs/>
                <w:sz w:val="24"/>
                <w:szCs w:val="24"/>
              </w:rPr>
              <w:t>zasuk</w:t>
            </w:r>
            <w:proofErr w:type="spellEnd"/>
            <w:r w:rsidRPr="00D16433">
              <w:rPr>
                <w:rFonts w:ascii="Ebrima" w:hAnsi="Ebrima" w:cs="Swiss721BT-Bold"/>
                <w:b/>
                <w:bCs/>
                <w:sz w:val="24"/>
                <w:szCs w:val="24"/>
              </w:rPr>
              <w:t xml:space="preserve"> tijelom: </w:t>
            </w:r>
            <w:r w:rsidRPr="00D16433">
              <w:rPr>
                <w:rFonts w:ascii="Ebrima" w:hAnsi="Ebrima" w:cs="Swiss721BT-Roman"/>
                <w:sz w:val="24"/>
                <w:szCs w:val="24"/>
              </w:rPr>
              <w:t xml:space="preserve">Stav </w:t>
            </w:r>
            <w:proofErr w:type="spellStart"/>
            <w:r w:rsidRPr="00D16433">
              <w:rPr>
                <w:rFonts w:ascii="Ebrima" w:hAnsi="Ebrima" w:cs="Swiss721BT-Roman"/>
                <w:sz w:val="24"/>
                <w:szCs w:val="24"/>
              </w:rPr>
              <w:t>raznožni</w:t>
            </w:r>
            <w:proofErr w:type="spellEnd"/>
            <w:r w:rsidRPr="00D16433">
              <w:rPr>
                <w:rFonts w:ascii="Ebrima" w:hAnsi="Ebrima" w:cs="Swiss721BT-Roman"/>
                <w:sz w:val="24"/>
                <w:szCs w:val="24"/>
              </w:rPr>
              <w:t xml:space="preserve">, ruke su u </w:t>
            </w:r>
            <w:proofErr w:type="spellStart"/>
            <w:r w:rsidRPr="00D16433">
              <w:rPr>
                <w:rFonts w:ascii="Ebrima" w:hAnsi="Ebrima" w:cs="Swiss721BT-Roman"/>
                <w:sz w:val="24"/>
                <w:szCs w:val="24"/>
              </w:rPr>
              <w:t>priručenju</w:t>
            </w:r>
            <w:proofErr w:type="spellEnd"/>
            <w:r w:rsidRPr="00D16433">
              <w:rPr>
                <w:rFonts w:ascii="Ebrima" w:hAnsi="Ebrima" w:cs="Swiss721BT-Roman"/>
                <w:sz w:val="24"/>
                <w:szCs w:val="24"/>
              </w:rPr>
              <w:t xml:space="preserve">. Izvodi se </w:t>
            </w:r>
            <w:proofErr w:type="spellStart"/>
            <w:r w:rsidRPr="00D16433">
              <w:rPr>
                <w:rFonts w:ascii="Ebrima" w:hAnsi="Ebrima" w:cs="Swiss721BT-Roman"/>
                <w:sz w:val="24"/>
                <w:szCs w:val="24"/>
              </w:rPr>
              <w:t>zasuk</w:t>
            </w:r>
            <w:proofErr w:type="spellEnd"/>
            <w:r w:rsidRPr="00D16433">
              <w:rPr>
                <w:rFonts w:ascii="Ebrima" w:hAnsi="Ebrima" w:cs="Swiss721BT-Roman"/>
                <w:sz w:val="24"/>
                <w:szCs w:val="24"/>
              </w:rPr>
              <w:t xml:space="preserve"> tijelom i rukama</w:t>
            </w:r>
            <w:r>
              <w:rPr>
                <w:rFonts w:ascii="Ebrima" w:hAnsi="Ebrima" w:cs="Swiss721BT-Roman"/>
                <w:sz w:val="24"/>
                <w:szCs w:val="24"/>
              </w:rPr>
              <w:t xml:space="preserve"> </w:t>
            </w:r>
            <w:r w:rsidRPr="00D16433">
              <w:rPr>
                <w:rFonts w:ascii="Ebrima" w:hAnsi="Ebrima" w:cs="Swiss721BT-Roman"/>
                <w:sz w:val="24"/>
                <w:szCs w:val="24"/>
              </w:rPr>
              <w:t xml:space="preserve">tako da se </w:t>
            </w:r>
            <w:r>
              <w:rPr>
                <w:rFonts w:ascii="Ebrima" w:hAnsi="Ebrima" w:cs="Swiss721BT-Roman"/>
                <w:sz w:val="24"/>
                <w:szCs w:val="24"/>
              </w:rPr>
              <w:t xml:space="preserve"> </w:t>
            </w:r>
            <w:r w:rsidRPr="00D16433">
              <w:rPr>
                <w:rFonts w:ascii="Ebrima" w:hAnsi="Ebrima" w:cs="Swiss721BT-Roman"/>
                <w:sz w:val="24"/>
                <w:szCs w:val="24"/>
              </w:rPr>
              <w:t xml:space="preserve">objema rukama </w:t>
            </w:r>
            <w:r>
              <w:rPr>
                <w:rFonts w:ascii="Ebrima" w:hAnsi="Ebrima" w:cs="Swiss721BT-Roman"/>
                <w:sz w:val="24"/>
                <w:szCs w:val="24"/>
              </w:rPr>
              <w:t>pokušava dotaknuti suprotni dio</w:t>
            </w:r>
            <w:r w:rsidRPr="00D50041">
              <w:rPr>
                <w:rFonts w:ascii="Ebrima" w:hAnsi="Ebrima" w:cs="Swiss721BT-Roman"/>
                <w:noProof/>
                <w:sz w:val="24"/>
                <w:szCs w:val="24"/>
                <w:lang w:eastAsia="hr-HR"/>
              </w:rPr>
              <w:drawing>
                <wp:anchor distT="0" distB="0" distL="114300" distR="114300" simplePos="0" relativeHeight="251663360" behindDoc="1" locked="0" layoutInCell="1" allowOverlap="1" wp14:anchorId="5345FAB9" wp14:editId="3EB07382">
                  <wp:simplePos x="0" y="0"/>
                  <wp:positionH relativeFrom="column">
                    <wp:posOffset>-4445</wp:posOffset>
                  </wp:positionH>
                  <wp:positionV relativeFrom="paragraph">
                    <wp:posOffset>200660</wp:posOffset>
                  </wp:positionV>
                  <wp:extent cx="1002030" cy="771525"/>
                  <wp:effectExtent l="0" t="0" r="7620" b="9525"/>
                  <wp:wrapTight wrapText="bothSides">
                    <wp:wrapPolygon edited="0">
                      <wp:start x="0" y="0"/>
                      <wp:lineTo x="0" y="21333"/>
                      <wp:lineTo x="21354" y="21333"/>
                      <wp:lineTo x="21354" y="0"/>
                      <wp:lineTo x="0" y="0"/>
                    </wp:wrapPolygon>
                  </wp:wrapTight>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2030" cy="771525"/>
                          </a:xfrm>
                          <a:prstGeom prst="rect">
                            <a:avLst/>
                          </a:prstGeom>
                          <a:noFill/>
                          <a:ln>
                            <a:noFill/>
                          </a:ln>
                        </pic:spPr>
                      </pic:pic>
                    </a:graphicData>
                  </a:graphic>
                </wp:anchor>
              </w:drawing>
            </w:r>
            <w:r>
              <w:rPr>
                <w:rFonts w:ascii="Ebrima" w:hAnsi="Ebrima" w:cs="Swiss721BT-Roman"/>
                <w:sz w:val="24"/>
                <w:szCs w:val="24"/>
              </w:rPr>
              <w:t xml:space="preserve"> </w:t>
            </w:r>
            <w:r w:rsidRPr="00D50041">
              <w:rPr>
                <w:rFonts w:ascii="Ebrima" w:hAnsi="Ebrima" w:cs="Swiss721BT-Roman"/>
                <w:sz w:val="24"/>
                <w:szCs w:val="24"/>
              </w:rPr>
              <w:t xml:space="preserve"> </w:t>
            </w:r>
            <w:r w:rsidRPr="00D16433">
              <w:rPr>
                <w:rFonts w:ascii="Ebrima" w:hAnsi="Ebrima" w:cs="Swiss721BT-Roman"/>
                <w:sz w:val="24"/>
                <w:szCs w:val="24"/>
              </w:rPr>
              <w:t>leđa.</w:t>
            </w:r>
          </w:p>
          <w:p w:rsidR="002924FB" w:rsidRPr="00D16433" w:rsidRDefault="002924FB" w:rsidP="002924FB">
            <w:pPr>
              <w:autoSpaceDE w:val="0"/>
              <w:autoSpaceDN w:val="0"/>
              <w:adjustRightInd w:val="0"/>
              <w:rPr>
                <w:rFonts w:ascii="Ebrima" w:hAnsi="Ebrima" w:cs="Swiss721BT-Bold"/>
                <w:noProof/>
                <w:sz w:val="24"/>
                <w:szCs w:val="24"/>
              </w:rPr>
            </w:pPr>
            <w:r w:rsidRPr="00D16433">
              <w:rPr>
                <w:rFonts w:ascii="Ebrima" w:hAnsi="Ebrima" w:cs="Swiss721BT-Bold"/>
                <w:b/>
                <w:bCs/>
                <w:sz w:val="24"/>
                <w:szCs w:val="24"/>
              </w:rPr>
              <w:t xml:space="preserve">4. Preponski </w:t>
            </w:r>
            <w:proofErr w:type="spellStart"/>
            <w:r w:rsidRPr="00D16433">
              <w:rPr>
                <w:rFonts w:ascii="Ebrima" w:hAnsi="Ebrima" w:cs="Swiss721BT-Bold"/>
                <w:b/>
                <w:bCs/>
                <w:sz w:val="24"/>
                <w:szCs w:val="24"/>
              </w:rPr>
              <w:t>sjed</w:t>
            </w:r>
            <w:proofErr w:type="spellEnd"/>
            <w:r w:rsidRPr="00D16433">
              <w:rPr>
                <w:rFonts w:ascii="Ebrima" w:hAnsi="Ebrima" w:cs="Swiss721BT-Bold"/>
                <w:b/>
                <w:bCs/>
                <w:sz w:val="24"/>
                <w:szCs w:val="24"/>
              </w:rPr>
              <w:t xml:space="preserve">: </w:t>
            </w:r>
            <w:r w:rsidRPr="00D16433">
              <w:rPr>
                <w:rFonts w:ascii="Ebrima" w:hAnsi="Ebrima" w:cs="Swiss721BT-Roman"/>
                <w:sz w:val="24"/>
                <w:szCs w:val="24"/>
              </w:rPr>
              <w:t xml:space="preserve">Stav sjedeći </w:t>
            </w:r>
            <w:proofErr w:type="spellStart"/>
            <w:r w:rsidRPr="00D16433">
              <w:rPr>
                <w:rFonts w:ascii="Ebrima" w:hAnsi="Ebrima" w:cs="Swiss721BT-Roman"/>
                <w:sz w:val="24"/>
                <w:szCs w:val="24"/>
              </w:rPr>
              <w:t>raskoračni</w:t>
            </w:r>
            <w:proofErr w:type="spellEnd"/>
            <w:r w:rsidRPr="00D16433">
              <w:rPr>
                <w:rFonts w:ascii="Ebrima" w:hAnsi="Ebrima" w:cs="Swiss721BT-Roman"/>
                <w:sz w:val="24"/>
                <w:szCs w:val="24"/>
              </w:rPr>
              <w:t xml:space="preserve"> s jednom opruženom, a drugom </w:t>
            </w:r>
            <w:proofErr w:type="spellStart"/>
            <w:r w:rsidRPr="00D16433">
              <w:rPr>
                <w:rFonts w:ascii="Ebrima" w:hAnsi="Ebrima" w:cs="Swiss721BT-Roman"/>
                <w:sz w:val="24"/>
                <w:szCs w:val="24"/>
              </w:rPr>
              <w:t>pogrčenom</w:t>
            </w:r>
            <w:proofErr w:type="spellEnd"/>
            <w:r>
              <w:rPr>
                <w:rFonts w:ascii="Ebrima" w:hAnsi="Ebrima" w:cs="Swiss721BT-Roman"/>
                <w:sz w:val="24"/>
                <w:szCs w:val="24"/>
              </w:rPr>
              <w:t xml:space="preserve"> </w:t>
            </w:r>
            <w:r w:rsidRPr="00D16433">
              <w:rPr>
                <w:rFonts w:ascii="Ebrima" w:hAnsi="Ebrima" w:cs="Swiss721BT-Roman"/>
                <w:sz w:val="24"/>
                <w:szCs w:val="24"/>
              </w:rPr>
              <w:t xml:space="preserve">nogom, trup uspravan, jednom rukom </w:t>
            </w:r>
            <w:proofErr w:type="spellStart"/>
            <w:r w:rsidRPr="00D16433">
              <w:rPr>
                <w:rFonts w:ascii="Ebrima" w:hAnsi="Ebrima" w:cs="Swiss721BT-Roman"/>
                <w:sz w:val="24"/>
                <w:szCs w:val="24"/>
              </w:rPr>
              <w:t>uzručiti</w:t>
            </w:r>
            <w:proofErr w:type="spellEnd"/>
            <w:r w:rsidRPr="00D16433">
              <w:rPr>
                <w:rFonts w:ascii="Ebrima" w:hAnsi="Ebrima" w:cs="Swiss721BT-Roman"/>
                <w:sz w:val="24"/>
                <w:szCs w:val="24"/>
              </w:rPr>
              <w:t xml:space="preserve">. </w:t>
            </w:r>
            <w:r w:rsidRPr="00D16433">
              <w:rPr>
                <w:rFonts w:ascii="Ebrima" w:hAnsi="Ebrima" w:cs="Swiss721BT-Roman"/>
                <w:sz w:val="24"/>
                <w:szCs w:val="24"/>
              </w:rPr>
              <w:lastRenderedPageBreak/>
              <w:t xml:space="preserve">Izvodi se </w:t>
            </w:r>
            <w:proofErr w:type="spellStart"/>
            <w:r w:rsidRPr="00D16433">
              <w:rPr>
                <w:rFonts w:ascii="Ebrima" w:hAnsi="Ebrima" w:cs="Swiss721BT-Roman"/>
                <w:sz w:val="24"/>
                <w:szCs w:val="24"/>
              </w:rPr>
              <w:t>pretklon</w:t>
            </w:r>
            <w:proofErr w:type="spellEnd"/>
            <w:r w:rsidRPr="00D16433">
              <w:rPr>
                <w:rFonts w:ascii="Ebrima" w:hAnsi="Ebrima" w:cs="Swiss721BT-Roman"/>
                <w:sz w:val="24"/>
                <w:szCs w:val="24"/>
              </w:rPr>
              <w:t xml:space="preserve"> trupom na ispruženu</w:t>
            </w:r>
            <w:r>
              <w:rPr>
                <w:rFonts w:ascii="Ebrima" w:hAnsi="Ebrima" w:cs="Swiss721BT-Roman"/>
                <w:sz w:val="24"/>
                <w:szCs w:val="24"/>
              </w:rPr>
              <w:t xml:space="preserve"> </w:t>
            </w:r>
            <w:r w:rsidRPr="00D16433">
              <w:rPr>
                <w:rFonts w:ascii="Ebrima" w:hAnsi="Ebrima" w:cs="Swiss721BT-Roman"/>
                <w:sz w:val="24"/>
                <w:szCs w:val="24"/>
              </w:rPr>
              <w:t>nogu i vraćanje u početni položaj. Ista se vježba izvodi i na drugoj nozi.</w:t>
            </w:r>
          </w:p>
          <w:p w:rsidR="002924FB" w:rsidRPr="00D16433" w:rsidRDefault="002924FB" w:rsidP="002924FB">
            <w:pPr>
              <w:autoSpaceDE w:val="0"/>
              <w:autoSpaceDN w:val="0"/>
              <w:adjustRightInd w:val="0"/>
              <w:rPr>
                <w:rFonts w:ascii="Ebrima" w:hAnsi="Ebrima" w:cs="Swiss721BT-Roman"/>
                <w:sz w:val="24"/>
                <w:szCs w:val="24"/>
              </w:rPr>
            </w:pPr>
            <w:r w:rsidRPr="00D50041">
              <w:rPr>
                <w:rFonts w:ascii="Ebrima" w:hAnsi="Ebrima" w:cs="Swiss721BT-Roman"/>
                <w:noProof/>
                <w:sz w:val="24"/>
                <w:szCs w:val="24"/>
                <w:lang w:eastAsia="hr-HR"/>
              </w:rPr>
              <w:drawing>
                <wp:anchor distT="0" distB="0" distL="114300" distR="114300" simplePos="0" relativeHeight="251664384" behindDoc="1" locked="0" layoutInCell="1" allowOverlap="1" wp14:anchorId="124C1613" wp14:editId="0BF79432">
                  <wp:simplePos x="0" y="0"/>
                  <wp:positionH relativeFrom="column">
                    <wp:posOffset>4767580</wp:posOffset>
                  </wp:positionH>
                  <wp:positionV relativeFrom="paragraph">
                    <wp:posOffset>32385</wp:posOffset>
                  </wp:positionV>
                  <wp:extent cx="1343025" cy="347345"/>
                  <wp:effectExtent l="0" t="0" r="9525" b="0"/>
                  <wp:wrapTight wrapText="bothSides">
                    <wp:wrapPolygon edited="0">
                      <wp:start x="0" y="0"/>
                      <wp:lineTo x="0" y="20139"/>
                      <wp:lineTo x="21447" y="20139"/>
                      <wp:lineTo x="21447" y="0"/>
                      <wp:lineTo x="0" y="0"/>
                    </wp:wrapPolygon>
                  </wp:wrapTight>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347345"/>
                          </a:xfrm>
                          <a:prstGeom prst="rect">
                            <a:avLst/>
                          </a:prstGeom>
                          <a:noFill/>
                          <a:ln>
                            <a:noFill/>
                          </a:ln>
                        </pic:spPr>
                      </pic:pic>
                    </a:graphicData>
                  </a:graphic>
                </wp:anchor>
              </w:drawing>
            </w:r>
            <w:r w:rsidRPr="00D16433">
              <w:rPr>
                <w:rFonts w:ascii="Ebrima" w:hAnsi="Ebrima" w:cs="Swiss721BT-Bold"/>
                <w:b/>
                <w:bCs/>
                <w:sz w:val="24"/>
                <w:szCs w:val="24"/>
              </w:rPr>
              <w:t xml:space="preserve">5. „Brodić” na trbuhu: </w:t>
            </w:r>
            <w:r w:rsidRPr="00D16433">
              <w:rPr>
                <w:rFonts w:ascii="Ebrima" w:hAnsi="Ebrima" w:cs="Swiss721BT-Roman"/>
                <w:sz w:val="24"/>
                <w:szCs w:val="24"/>
              </w:rPr>
              <w:t xml:space="preserve">Stav ležeći na trbuhu, </w:t>
            </w:r>
            <w:proofErr w:type="spellStart"/>
            <w:r w:rsidRPr="00D16433">
              <w:rPr>
                <w:rFonts w:ascii="Ebrima" w:hAnsi="Ebrima" w:cs="Swiss721BT-Roman"/>
                <w:sz w:val="24"/>
                <w:szCs w:val="24"/>
              </w:rPr>
              <w:t>uzručiti</w:t>
            </w:r>
            <w:proofErr w:type="spellEnd"/>
            <w:r w:rsidRPr="00D16433">
              <w:rPr>
                <w:rFonts w:ascii="Ebrima" w:hAnsi="Ebrima" w:cs="Swiss721BT-Roman"/>
                <w:sz w:val="24"/>
                <w:szCs w:val="24"/>
              </w:rPr>
              <w:t>. Izvodi se gibanje tijelom tako da se</w:t>
            </w:r>
            <w:r w:rsidRPr="00D50041">
              <w:rPr>
                <w:rFonts w:ascii="Ebrima" w:hAnsi="Ebrima" w:cs="Swiss721BT-Roman"/>
                <w:sz w:val="24"/>
                <w:szCs w:val="24"/>
              </w:rPr>
              <w:t xml:space="preserve"> </w:t>
            </w:r>
            <w:r w:rsidRPr="00D16433">
              <w:rPr>
                <w:rFonts w:ascii="Ebrima" w:hAnsi="Ebrima" w:cs="Swiss721BT-Roman"/>
                <w:sz w:val="24"/>
                <w:szCs w:val="24"/>
              </w:rPr>
              <w:t xml:space="preserve">naizmjenično podižu ruke u </w:t>
            </w:r>
            <w:proofErr w:type="spellStart"/>
            <w:r w:rsidRPr="00D16433">
              <w:rPr>
                <w:rFonts w:ascii="Ebrima" w:hAnsi="Ebrima" w:cs="Swiss721BT-Roman"/>
                <w:sz w:val="24"/>
                <w:szCs w:val="24"/>
              </w:rPr>
              <w:t>zaručenje</w:t>
            </w:r>
            <w:proofErr w:type="spellEnd"/>
            <w:r w:rsidRPr="00D16433">
              <w:rPr>
                <w:rFonts w:ascii="Ebrima" w:hAnsi="Ebrima" w:cs="Swiss721BT-Roman"/>
                <w:sz w:val="24"/>
                <w:szCs w:val="24"/>
              </w:rPr>
              <w:t xml:space="preserve">, a zatim noge u </w:t>
            </w:r>
            <w:proofErr w:type="spellStart"/>
            <w:r w:rsidRPr="00D16433">
              <w:rPr>
                <w:rFonts w:ascii="Ebrima" w:hAnsi="Ebrima" w:cs="Swiss721BT-Roman"/>
                <w:sz w:val="24"/>
                <w:szCs w:val="24"/>
              </w:rPr>
              <w:t>zanoženje</w:t>
            </w:r>
            <w:proofErr w:type="spellEnd"/>
            <w:r w:rsidRPr="00D16433">
              <w:rPr>
                <w:rFonts w:ascii="Ebrima" w:hAnsi="Ebrima" w:cs="Swiss721BT-Roman"/>
                <w:sz w:val="24"/>
                <w:szCs w:val="24"/>
              </w:rPr>
              <w:t>.</w:t>
            </w:r>
          </w:p>
          <w:p w:rsidR="002924FB" w:rsidRPr="00D16433" w:rsidRDefault="002924FB" w:rsidP="002924FB">
            <w:pPr>
              <w:autoSpaceDE w:val="0"/>
              <w:autoSpaceDN w:val="0"/>
              <w:adjustRightInd w:val="0"/>
              <w:rPr>
                <w:rFonts w:ascii="Ebrima" w:hAnsi="Ebrima" w:cs="Swiss721BT-Roman"/>
                <w:noProof/>
                <w:sz w:val="24"/>
                <w:szCs w:val="24"/>
              </w:rPr>
            </w:pPr>
            <w:r w:rsidRPr="00D50041">
              <w:rPr>
                <w:rFonts w:ascii="Ebrima" w:hAnsi="Ebrima" w:cs="Swiss721BT-Roman"/>
                <w:noProof/>
                <w:sz w:val="24"/>
                <w:szCs w:val="24"/>
                <w:lang w:eastAsia="hr-HR"/>
              </w:rPr>
              <w:drawing>
                <wp:anchor distT="0" distB="0" distL="114300" distR="114300" simplePos="0" relativeHeight="251665408" behindDoc="1" locked="0" layoutInCell="1" allowOverlap="1" wp14:anchorId="33FD0BF8" wp14:editId="0DC0FFB7">
                  <wp:simplePos x="0" y="0"/>
                  <wp:positionH relativeFrom="column">
                    <wp:posOffset>-61595</wp:posOffset>
                  </wp:positionH>
                  <wp:positionV relativeFrom="paragraph">
                    <wp:posOffset>31115</wp:posOffset>
                  </wp:positionV>
                  <wp:extent cx="298096" cy="981075"/>
                  <wp:effectExtent l="0" t="0" r="6985" b="0"/>
                  <wp:wrapTight wrapText="bothSides">
                    <wp:wrapPolygon edited="0">
                      <wp:start x="0" y="0"/>
                      <wp:lineTo x="0" y="20971"/>
                      <wp:lineTo x="20725" y="20971"/>
                      <wp:lineTo x="20725" y="0"/>
                      <wp:lineTo x="0" y="0"/>
                    </wp:wrapPolygon>
                  </wp:wrapTight>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096" cy="981075"/>
                          </a:xfrm>
                          <a:prstGeom prst="rect">
                            <a:avLst/>
                          </a:prstGeom>
                          <a:noFill/>
                          <a:ln>
                            <a:noFill/>
                          </a:ln>
                        </pic:spPr>
                      </pic:pic>
                    </a:graphicData>
                  </a:graphic>
                </wp:anchor>
              </w:drawing>
            </w:r>
            <w:r w:rsidRPr="00D16433">
              <w:rPr>
                <w:rFonts w:ascii="Ebrima" w:hAnsi="Ebrima" w:cs="Swiss721BT-Bold"/>
                <w:b/>
                <w:bCs/>
                <w:sz w:val="24"/>
                <w:szCs w:val="24"/>
              </w:rPr>
              <w:t xml:space="preserve">6. Podigni se na prednji dio stopala: </w:t>
            </w:r>
            <w:r w:rsidRPr="00D16433">
              <w:rPr>
                <w:rFonts w:ascii="Ebrima" w:hAnsi="Ebrima" w:cs="Swiss721BT-Roman"/>
                <w:sz w:val="24"/>
                <w:szCs w:val="24"/>
              </w:rPr>
              <w:t xml:space="preserve">Stojimo uspravni, ruke </w:t>
            </w:r>
            <w:proofErr w:type="spellStart"/>
            <w:r w:rsidRPr="00D16433">
              <w:rPr>
                <w:rFonts w:ascii="Ebrima" w:hAnsi="Ebrima" w:cs="Swiss721BT-Roman"/>
                <w:sz w:val="24"/>
                <w:szCs w:val="24"/>
              </w:rPr>
              <w:t>pogrčene</w:t>
            </w:r>
            <w:proofErr w:type="spellEnd"/>
            <w:r w:rsidRPr="00D16433">
              <w:rPr>
                <w:rFonts w:ascii="Ebrima" w:hAnsi="Ebrima" w:cs="Swiss721BT-Roman"/>
                <w:sz w:val="24"/>
                <w:szCs w:val="24"/>
              </w:rPr>
              <w:t>, dlanovi na struku.</w:t>
            </w:r>
            <w:r>
              <w:rPr>
                <w:rFonts w:ascii="Ebrima" w:hAnsi="Ebrima" w:cs="Swiss721BT-Roman"/>
                <w:sz w:val="24"/>
                <w:szCs w:val="24"/>
              </w:rPr>
              <w:t xml:space="preserve"> </w:t>
            </w:r>
            <w:r w:rsidRPr="00D50041">
              <w:rPr>
                <w:rFonts w:ascii="Ebrima" w:hAnsi="Ebrima" w:cs="Swiss721BT-Roman"/>
                <w:sz w:val="24"/>
                <w:szCs w:val="24"/>
              </w:rPr>
              <w:t xml:space="preserve"> </w:t>
            </w:r>
            <w:r w:rsidRPr="00D16433">
              <w:rPr>
                <w:rFonts w:ascii="Ebrima" w:hAnsi="Ebrima" w:cs="Swiss721BT-Roman"/>
                <w:sz w:val="24"/>
                <w:szCs w:val="24"/>
              </w:rPr>
              <w:t>se i zadržavamo na prednjemu dijelu stopala nekoliko sekunda te se vraćamo u</w:t>
            </w:r>
            <w:r>
              <w:rPr>
                <w:rFonts w:ascii="Ebrima" w:hAnsi="Ebrima" w:cs="Swiss721BT-Roman"/>
                <w:sz w:val="24"/>
                <w:szCs w:val="24"/>
              </w:rPr>
              <w:t xml:space="preserve"> </w:t>
            </w:r>
            <w:r w:rsidRPr="00D16433">
              <w:rPr>
                <w:rFonts w:ascii="Ebrima" w:hAnsi="Ebrima" w:cs="Swiss721BT-Roman"/>
                <w:sz w:val="24"/>
                <w:szCs w:val="24"/>
              </w:rPr>
              <w:t>početni položaj.</w:t>
            </w:r>
            <w:r w:rsidRPr="00D16433">
              <w:rPr>
                <w:rFonts w:ascii="Ebrima" w:hAnsi="Ebrima" w:cs="Swiss721BT-Roman"/>
                <w:noProof/>
                <w:sz w:val="24"/>
                <w:szCs w:val="24"/>
              </w:rPr>
              <w:t xml:space="preserve"> </w:t>
            </w:r>
          </w:p>
          <w:p w:rsidR="002924FB" w:rsidRDefault="002924FB" w:rsidP="002924FB">
            <w:pPr>
              <w:autoSpaceDE w:val="0"/>
              <w:autoSpaceDN w:val="0"/>
              <w:adjustRightInd w:val="0"/>
              <w:rPr>
                <w:rStyle w:val="FontStyle54"/>
                <w:rFonts w:ascii="Ebrima" w:hAnsi="Ebrima"/>
                <w:color w:val="DA2725"/>
                <w:sz w:val="24"/>
                <w:szCs w:val="24"/>
              </w:rPr>
            </w:pPr>
            <w:r w:rsidRPr="00D50041">
              <w:rPr>
                <w:rFonts w:ascii="Ebrima" w:hAnsi="Ebrima" w:cs="Swiss721BT-Roman"/>
                <w:noProof/>
                <w:sz w:val="24"/>
                <w:szCs w:val="24"/>
                <w:lang w:eastAsia="hr-HR"/>
              </w:rPr>
              <w:drawing>
                <wp:anchor distT="0" distB="0" distL="114300" distR="114300" simplePos="0" relativeHeight="251666432" behindDoc="1" locked="0" layoutInCell="1" allowOverlap="1" wp14:anchorId="401EC20F" wp14:editId="7707843A">
                  <wp:simplePos x="0" y="0"/>
                  <wp:positionH relativeFrom="column">
                    <wp:posOffset>5426710</wp:posOffset>
                  </wp:positionH>
                  <wp:positionV relativeFrom="paragraph">
                    <wp:posOffset>76835</wp:posOffset>
                  </wp:positionV>
                  <wp:extent cx="581025" cy="917575"/>
                  <wp:effectExtent l="0" t="0" r="9525" b="0"/>
                  <wp:wrapTight wrapText="bothSides">
                    <wp:wrapPolygon edited="0">
                      <wp:start x="0" y="0"/>
                      <wp:lineTo x="0" y="21077"/>
                      <wp:lineTo x="21246" y="21077"/>
                      <wp:lineTo x="21246" y="0"/>
                      <wp:lineTo x="0" y="0"/>
                    </wp:wrapPolygon>
                  </wp:wrapTight>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917575"/>
                          </a:xfrm>
                          <a:prstGeom prst="rect">
                            <a:avLst/>
                          </a:prstGeom>
                          <a:noFill/>
                          <a:ln>
                            <a:noFill/>
                          </a:ln>
                        </pic:spPr>
                      </pic:pic>
                    </a:graphicData>
                  </a:graphic>
                </wp:anchor>
              </w:drawing>
            </w:r>
            <w:r w:rsidRPr="00D16433">
              <w:rPr>
                <w:rFonts w:ascii="Ebrima" w:hAnsi="Ebrima" w:cs="Swiss721BT-Bold"/>
                <w:b/>
                <w:bCs/>
                <w:sz w:val="24"/>
                <w:szCs w:val="24"/>
              </w:rPr>
              <w:t xml:space="preserve">7. Čučni na dvije noge: </w:t>
            </w:r>
            <w:r w:rsidRPr="00D16433">
              <w:rPr>
                <w:rFonts w:ascii="Ebrima" w:hAnsi="Ebrima" w:cs="Swiss721BT-Roman"/>
                <w:sz w:val="24"/>
                <w:szCs w:val="24"/>
              </w:rPr>
              <w:t xml:space="preserve">Stav uspravni, </w:t>
            </w:r>
            <w:proofErr w:type="spellStart"/>
            <w:r w:rsidRPr="00D16433">
              <w:rPr>
                <w:rFonts w:ascii="Ebrima" w:hAnsi="Ebrima" w:cs="Swiss721BT-Roman"/>
                <w:sz w:val="24"/>
                <w:szCs w:val="24"/>
              </w:rPr>
              <w:t>raskoračni</w:t>
            </w:r>
            <w:proofErr w:type="spellEnd"/>
            <w:r w:rsidRPr="00D16433">
              <w:rPr>
                <w:rFonts w:ascii="Ebrima" w:hAnsi="Ebrima" w:cs="Swiss721BT-Roman"/>
                <w:sz w:val="24"/>
                <w:szCs w:val="24"/>
              </w:rPr>
              <w:t xml:space="preserve"> u širini ramena, ruke su nam </w:t>
            </w:r>
            <w:proofErr w:type="spellStart"/>
            <w:r w:rsidRPr="00D16433">
              <w:rPr>
                <w:rFonts w:ascii="Ebrima" w:hAnsi="Ebrima" w:cs="Swiss721BT-Roman"/>
                <w:sz w:val="24"/>
                <w:szCs w:val="24"/>
              </w:rPr>
              <w:t>pogrčene</w:t>
            </w:r>
            <w:proofErr w:type="spellEnd"/>
            <w:r w:rsidRPr="00D16433">
              <w:rPr>
                <w:rFonts w:ascii="Ebrima" w:hAnsi="Ebrima" w:cs="Swiss721BT-Roman"/>
                <w:sz w:val="24"/>
                <w:szCs w:val="24"/>
              </w:rPr>
              <w:t>,</w:t>
            </w:r>
            <w:r>
              <w:rPr>
                <w:rFonts w:ascii="Ebrima" w:hAnsi="Ebrima" w:cs="Swiss721BT-Roman"/>
                <w:sz w:val="24"/>
                <w:szCs w:val="24"/>
              </w:rPr>
              <w:t xml:space="preserve"> </w:t>
            </w:r>
            <w:r w:rsidRPr="00D16433">
              <w:rPr>
                <w:rFonts w:ascii="Ebrima" w:hAnsi="Ebrima" w:cs="Swiss721BT-Roman"/>
                <w:sz w:val="24"/>
                <w:szCs w:val="24"/>
              </w:rPr>
              <w:t>dlanovi na struku. Izvodi se grčenje nogu i spuštanje stražnjice što bliže tlu (uz što uspravniji</w:t>
            </w:r>
            <w:r w:rsidRPr="00D50041">
              <w:rPr>
                <w:rFonts w:ascii="Ebrima" w:hAnsi="Ebrima" w:cs="Swiss721BT-Roman"/>
                <w:sz w:val="24"/>
                <w:szCs w:val="24"/>
              </w:rPr>
              <w:t xml:space="preserve"> </w:t>
            </w:r>
            <w:r>
              <w:rPr>
                <w:rFonts w:ascii="Ebrima" w:hAnsi="Ebrima" w:cs="Swiss721BT-Roman"/>
                <w:sz w:val="24"/>
                <w:szCs w:val="24"/>
              </w:rPr>
              <w:t xml:space="preserve"> </w:t>
            </w:r>
            <w:r w:rsidRPr="00D16433">
              <w:rPr>
                <w:rFonts w:ascii="Ebrima" w:hAnsi="Ebrima" w:cs="Swiss721BT-Roman"/>
                <w:sz w:val="24"/>
                <w:szCs w:val="24"/>
              </w:rPr>
              <w:t>gornji dio tijela) te se vraćamo u uspravni stav.</w:t>
            </w:r>
            <w:r w:rsidRPr="00D16433">
              <w:rPr>
                <w:rStyle w:val="FontStyle54"/>
                <w:rFonts w:ascii="Ebrima" w:hAnsi="Ebrima"/>
                <w:color w:val="DA2725"/>
                <w:sz w:val="24"/>
                <w:szCs w:val="24"/>
              </w:rPr>
              <w:t xml:space="preserve"> </w:t>
            </w:r>
          </w:p>
          <w:p w:rsidR="002924FB" w:rsidRPr="00D16433" w:rsidRDefault="002924FB" w:rsidP="002924FB">
            <w:pPr>
              <w:pStyle w:val="Style31"/>
              <w:widowControl/>
              <w:ind w:right="539"/>
              <w:rPr>
                <w:rFonts w:ascii="Ebrima" w:eastAsia="Arial Unicode MS" w:hAnsi="Ebrima" w:cs="Arial Unicode MS"/>
                <w:b/>
                <w:bCs/>
                <w:color w:val="DA2725"/>
              </w:rPr>
            </w:pPr>
            <w:r w:rsidRPr="00826C5A">
              <w:rPr>
                <w:rStyle w:val="FontStyle54"/>
                <w:rFonts w:ascii="Ebrima" w:hAnsi="Ebrima"/>
                <w:color w:val="DA2725"/>
              </w:rPr>
              <w:t>GLAVNI „A" DIO SATA:</w:t>
            </w:r>
          </w:p>
          <w:p w:rsidR="002924FB" w:rsidRPr="00826C5A" w:rsidRDefault="002924FB" w:rsidP="002924FB">
            <w:pPr>
              <w:pStyle w:val="Style31"/>
              <w:ind w:right="539"/>
              <w:rPr>
                <w:rFonts w:ascii="Ebrima" w:eastAsia="Arial Unicode MS" w:hAnsi="Ebrima" w:cs="Arial Unicode MS"/>
                <w:b/>
                <w:bCs/>
                <w:color w:val="231F20"/>
              </w:rPr>
            </w:pPr>
            <w:r w:rsidRPr="00826C5A">
              <w:rPr>
                <w:rFonts w:ascii="Ebrima" w:eastAsia="Arial Unicode MS" w:hAnsi="Ebrima" w:cs="Arial Unicode MS"/>
                <w:b/>
                <w:bCs/>
                <w:color w:val="231F20"/>
              </w:rPr>
              <w:t xml:space="preserve"> </w:t>
            </w:r>
          </w:p>
          <w:p w:rsidR="002924FB" w:rsidRDefault="002924FB" w:rsidP="002924FB">
            <w:pPr>
              <w:autoSpaceDE w:val="0"/>
              <w:autoSpaceDN w:val="0"/>
              <w:adjustRightInd w:val="0"/>
              <w:rPr>
                <w:rFonts w:ascii="Ebrima" w:hAnsi="Ebrima" w:cs="Swiss721BT-Bold"/>
                <w:b/>
                <w:bCs/>
                <w:color w:val="E90000"/>
                <w:sz w:val="24"/>
                <w:szCs w:val="24"/>
              </w:rPr>
            </w:pPr>
            <w:proofErr w:type="spellStart"/>
            <w:r>
              <w:rPr>
                <w:rFonts w:ascii="Ebrima" w:hAnsi="Ebrima" w:cs="Swiss721BT-Bold"/>
                <w:b/>
                <w:bCs/>
                <w:color w:val="E90000"/>
                <w:sz w:val="24"/>
                <w:szCs w:val="24"/>
              </w:rPr>
              <w:t>Preskakivanje</w:t>
            </w:r>
            <w:proofErr w:type="spellEnd"/>
            <w:r>
              <w:rPr>
                <w:rFonts w:ascii="Ebrima" w:hAnsi="Ebrima" w:cs="Swiss721BT-Bold"/>
                <w:b/>
                <w:bCs/>
                <w:color w:val="E90000"/>
                <w:sz w:val="24"/>
                <w:szCs w:val="24"/>
              </w:rPr>
              <w:t xml:space="preserve"> kratke vijače (u kretanju)</w:t>
            </w:r>
          </w:p>
          <w:p w:rsidR="002924FB" w:rsidRDefault="002924FB" w:rsidP="002924FB">
            <w:pPr>
              <w:autoSpaceDE w:val="0"/>
              <w:autoSpaceDN w:val="0"/>
              <w:adjustRightInd w:val="0"/>
              <w:rPr>
                <w:rFonts w:ascii="Ebrima" w:hAnsi="Ebrima" w:cs="Swiss721BT-Bold"/>
                <w:b/>
                <w:bCs/>
                <w:color w:val="E90000"/>
                <w:sz w:val="24"/>
                <w:szCs w:val="24"/>
              </w:rPr>
            </w:pPr>
          </w:p>
          <w:p w:rsidR="002924FB" w:rsidRPr="00D50041" w:rsidRDefault="002924FB" w:rsidP="002924FB">
            <w:pPr>
              <w:autoSpaceDE w:val="0"/>
              <w:autoSpaceDN w:val="0"/>
              <w:adjustRightInd w:val="0"/>
              <w:rPr>
                <w:rFonts w:ascii="Ebrima" w:hAnsi="Ebrima" w:cs="Swiss721BT-Bold"/>
                <w:color w:val="000000" w:themeColor="text1"/>
                <w:sz w:val="24"/>
                <w:szCs w:val="24"/>
              </w:rPr>
            </w:pPr>
            <w:r>
              <w:rPr>
                <w:rFonts w:ascii="Ebrima" w:hAnsi="Ebrima" w:cs="Swiss721BT-Bold"/>
                <w:color w:val="000000" w:themeColor="text1"/>
                <w:sz w:val="24"/>
                <w:szCs w:val="24"/>
              </w:rPr>
              <w:t>Možeš pogledati kratku snimku.</w:t>
            </w:r>
          </w:p>
          <w:p w:rsidR="002924FB" w:rsidRDefault="002924FB" w:rsidP="002924FB">
            <w:pPr>
              <w:autoSpaceDE w:val="0"/>
              <w:autoSpaceDN w:val="0"/>
              <w:adjustRightInd w:val="0"/>
              <w:rPr>
                <w:rFonts w:ascii="Ebrima" w:hAnsi="Ebrima" w:cs="Swiss721BT-Bold"/>
                <w:b/>
                <w:bCs/>
                <w:color w:val="E90000"/>
                <w:sz w:val="24"/>
                <w:szCs w:val="24"/>
              </w:rPr>
            </w:pPr>
            <w:hyperlink r:id="rId14" w:history="1">
              <w:r w:rsidRPr="00D16433">
                <w:rPr>
                  <w:rStyle w:val="Hiperveza"/>
                  <w:rFonts w:ascii="Ebrima" w:hAnsi="Ebrima" w:cs="Swiss721BT-Bold"/>
                  <w:b/>
                  <w:bCs/>
                  <w:sz w:val="24"/>
                  <w:szCs w:val="24"/>
                </w:rPr>
                <w:t>https://www.youtube.com/watch?v=ATyD9O5qmEk</w:t>
              </w:r>
            </w:hyperlink>
          </w:p>
          <w:p w:rsidR="002924FB" w:rsidRDefault="002924FB" w:rsidP="002924FB">
            <w:pPr>
              <w:autoSpaceDE w:val="0"/>
              <w:autoSpaceDN w:val="0"/>
              <w:adjustRightInd w:val="0"/>
              <w:rPr>
                <w:rFonts w:ascii="Ebrima" w:hAnsi="Ebrima" w:cs="Swiss721BT-Bold"/>
                <w:b/>
                <w:bCs/>
                <w:color w:val="E90000"/>
                <w:sz w:val="24"/>
                <w:szCs w:val="24"/>
              </w:rPr>
            </w:pPr>
          </w:p>
          <w:p w:rsidR="002924FB" w:rsidRPr="00D16433" w:rsidRDefault="002924FB" w:rsidP="002924FB">
            <w:pPr>
              <w:autoSpaceDE w:val="0"/>
              <w:autoSpaceDN w:val="0"/>
              <w:adjustRightInd w:val="0"/>
              <w:rPr>
                <w:rFonts w:ascii="Ebrima" w:hAnsi="Ebrima" w:cs="Swiss721BT-Bold"/>
                <w:color w:val="000000" w:themeColor="text1"/>
                <w:sz w:val="24"/>
                <w:szCs w:val="24"/>
              </w:rPr>
            </w:pPr>
            <w:r w:rsidRPr="00D16433">
              <w:rPr>
                <w:rFonts w:ascii="Ebrima" w:hAnsi="Ebrima" w:cs="Swiss721BT-Bold"/>
                <w:b/>
                <w:bCs/>
                <w:color w:val="000000" w:themeColor="text1"/>
                <w:sz w:val="24"/>
                <w:szCs w:val="24"/>
              </w:rPr>
              <w:t>Opis:</w:t>
            </w:r>
            <w:r w:rsidRPr="00D16433">
              <w:rPr>
                <w:rFonts w:ascii="Ebrima" w:hAnsi="Ebrima" w:cs="Swiss721BT-Bold"/>
                <w:color w:val="000000" w:themeColor="text1"/>
                <w:sz w:val="24"/>
                <w:szCs w:val="24"/>
              </w:rPr>
              <w:t xml:space="preserve"> </w:t>
            </w:r>
            <w:r>
              <w:rPr>
                <w:rFonts w:ascii="Ebrima" w:hAnsi="Ebrima" w:cs="Swiss721BT-Bold"/>
                <w:color w:val="000000" w:themeColor="text1"/>
                <w:sz w:val="24"/>
                <w:szCs w:val="24"/>
              </w:rPr>
              <w:t xml:space="preserve">Pazi da ruke držiš opružene i malo odmaknute od tijela, a vijaču vrtiš laganim zamahom i pokretima šaka. VAŽNO! Ne približavaj šake, tako se zapetlja vijača. </w:t>
            </w:r>
          </w:p>
          <w:p w:rsidR="002924FB" w:rsidRPr="00D16433" w:rsidRDefault="002924FB" w:rsidP="002924FB">
            <w:pPr>
              <w:autoSpaceDE w:val="0"/>
              <w:autoSpaceDN w:val="0"/>
              <w:adjustRightInd w:val="0"/>
              <w:rPr>
                <w:rFonts w:ascii="Ebrima" w:hAnsi="Ebrima" w:cs="Swiss721BT-Bold"/>
                <w:color w:val="000000" w:themeColor="text1"/>
                <w:sz w:val="24"/>
                <w:szCs w:val="24"/>
              </w:rPr>
            </w:pPr>
            <w:r w:rsidRPr="00D16433">
              <w:rPr>
                <w:rFonts w:ascii="Ebrima" w:hAnsi="Ebrima" w:cs="Swiss721BT-Bold"/>
                <w:color w:val="000000" w:themeColor="text1"/>
                <w:sz w:val="24"/>
                <w:szCs w:val="24"/>
              </w:rPr>
              <w:t xml:space="preserve">1. zadatak: </w:t>
            </w:r>
            <w:r>
              <w:rPr>
                <w:rFonts w:ascii="Ebrima" w:hAnsi="Ebrima" w:cs="Swiss721BT-Bold"/>
                <w:color w:val="000000" w:themeColor="text1"/>
                <w:sz w:val="24"/>
                <w:szCs w:val="24"/>
              </w:rPr>
              <w:t>Preskači vijaču</w:t>
            </w:r>
            <w:r w:rsidRPr="00D16433">
              <w:rPr>
                <w:rFonts w:ascii="Ebrima" w:hAnsi="Ebrima" w:cs="Swiss721BT-Bold"/>
                <w:color w:val="000000" w:themeColor="text1"/>
                <w:sz w:val="24"/>
                <w:szCs w:val="24"/>
              </w:rPr>
              <w:t xml:space="preserve"> </w:t>
            </w:r>
            <w:proofErr w:type="spellStart"/>
            <w:r w:rsidRPr="00D16433">
              <w:rPr>
                <w:rFonts w:ascii="Ebrima" w:hAnsi="Ebrima" w:cs="Swiss721BT-Bold"/>
                <w:color w:val="000000" w:themeColor="text1"/>
                <w:sz w:val="24"/>
                <w:szCs w:val="24"/>
              </w:rPr>
              <w:t>sunožnim</w:t>
            </w:r>
            <w:proofErr w:type="spellEnd"/>
            <w:r>
              <w:rPr>
                <w:rFonts w:ascii="Ebrima" w:hAnsi="Ebrima" w:cs="Swiss721BT-Bold"/>
                <w:color w:val="000000" w:themeColor="text1"/>
                <w:sz w:val="24"/>
                <w:szCs w:val="24"/>
              </w:rPr>
              <w:t xml:space="preserve"> (dvije noge zajedno)</w:t>
            </w:r>
            <w:r w:rsidRPr="00D16433">
              <w:rPr>
                <w:rFonts w:ascii="Ebrima" w:hAnsi="Ebrima" w:cs="Swiss721BT-Bold"/>
                <w:color w:val="000000" w:themeColor="text1"/>
                <w:sz w:val="24"/>
                <w:szCs w:val="24"/>
              </w:rPr>
              <w:t xml:space="preserve"> odrazom u mjestu.</w:t>
            </w:r>
          </w:p>
          <w:p w:rsidR="002924FB" w:rsidRPr="00D16433" w:rsidRDefault="002924FB" w:rsidP="002924FB">
            <w:pPr>
              <w:autoSpaceDE w:val="0"/>
              <w:autoSpaceDN w:val="0"/>
              <w:adjustRightInd w:val="0"/>
              <w:rPr>
                <w:rFonts w:ascii="Ebrima" w:hAnsi="Ebrima" w:cs="Swiss721BT-Bold"/>
                <w:color w:val="000000" w:themeColor="text1"/>
                <w:sz w:val="24"/>
                <w:szCs w:val="24"/>
              </w:rPr>
            </w:pPr>
            <w:r w:rsidRPr="00D16433">
              <w:rPr>
                <w:rFonts w:ascii="Ebrima" w:hAnsi="Ebrima" w:cs="Swiss721BT-Bold"/>
                <w:color w:val="000000" w:themeColor="text1"/>
                <w:sz w:val="24"/>
                <w:szCs w:val="24"/>
              </w:rPr>
              <w:t xml:space="preserve">2. zadatak: </w:t>
            </w:r>
            <w:r>
              <w:rPr>
                <w:rFonts w:ascii="Ebrima" w:hAnsi="Ebrima" w:cs="Swiss721BT-Bold"/>
                <w:color w:val="000000" w:themeColor="text1"/>
                <w:sz w:val="24"/>
                <w:szCs w:val="24"/>
              </w:rPr>
              <w:t>Preskači vijaču</w:t>
            </w:r>
            <w:r w:rsidRPr="00D16433">
              <w:rPr>
                <w:rFonts w:ascii="Ebrima" w:hAnsi="Ebrima" w:cs="Swiss721BT-Bold"/>
                <w:color w:val="000000" w:themeColor="text1"/>
                <w:sz w:val="24"/>
                <w:szCs w:val="24"/>
              </w:rPr>
              <w:t xml:space="preserve"> </w:t>
            </w:r>
            <w:proofErr w:type="spellStart"/>
            <w:r w:rsidRPr="00D16433">
              <w:rPr>
                <w:rFonts w:ascii="Ebrima" w:hAnsi="Ebrima" w:cs="Swiss721BT-Bold"/>
                <w:color w:val="000000" w:themeColor="text1"/>
                <w:sz w:val="24"/>
                <w:szCs w:val="24"/>
              </w:rPr>
              <w:t>sunožnim</w:t>
            </w:r>
            <w:proofErr w:type="spellEnd"/>
            <w:r>
              <w:rPr>
                <w:rFonts w:ascii="Ebrima" w:hAnsi="Ebrima" w:cs="Swiss721BT-Bold"/>
                <w:color w:val="000000" w:themeColor="text1"/>
                <w:sz w:val="24"/>
                <w:szCs w:val="24"/>
              </w:rPr>
              <w:t xml:space="preserve"> (dvije noge zajedno)</w:t>
            </w:r>
            <w:r w:rsidRPr="00D16433">
              <w:rPr>
                <w:rFonts w:ascii="Ebrima" w:hAnsi="Ebrima" w:cs="Swiss721BT-Bold"/>
                <w:color w:val="000000" w:themeColor="text1"/>
                <w:sz w:val="24"/>
                <w:szCs w:val="24"/>
              </w:rPr>
              <w:t xml:space="preserve"> odrazom u sporom kretanju prema naprijed.</w:t>
            </w:r>
          </w:p>
          <w:p w:rsidR="002924FB" w:rsidRPr="00D16433" w:rsidRDefault="002924FB" w:rsidP="002924FB">
            <w:pPr>
              <w:autoSpaceDE w:val="0"/>
              <w:autoSpaceDN w:val="0"/>
              <w:adjustRightInd w:val="0"/>
              <w:rPr>
                <w:rFonts w:ascii="Ebrima" w:hAnsi="Ebrima" w:cs="Swiss721BT-Bold"/>
                <w:color w:val="000000" w:themeColor="text1"/>
                <w:sz w:val="24"/>
                <w:szCs w:val="24"/>
              </w:rPr>
            </w:pPr>
            <w:r w:rsidRPr="00D16433">
              <w:rPr>
                <w:rFonts w:ascii="Ebrima" w:hAnsi="Ebrima" w:cs="Swiss721BT-Bold"/>
                <w:color w:val="000000" w:themeColor="text1"/>
                <w:sz w:val="24"/>
                <w:szCs w:val="24"/>
              </w:rPr>
              <w:t xml:space="preserve">3. zadatak: </w:t>
            </w:r>
            <w:r>
              <w:rPr>
                <w:rFonts w:ascii="Ebrima" w:hAnsi="Ebrima" w:cs="Swiss721BT-Bold"/>
                <w:color w:val="000000" w:themeColor="text1"/>
                <w:sz w:val="24"/>
                <w:szCs w:val="24"/>
              </w:rPr>
              <w:t>Preskači</w:t>
            </w:r>
            <w:r w:rsidRPr="00D16433">
              <w:rPr>
                <w:rFonts w:ascii="Ebrima" w:hAnsi="Ebrima" w:cs="Swiss721BT-Bold"/>
                <w:color w:val="000000" w:themeColor="text1"/>
                <w:sz w:val="24"/>
                <w:szCs w:val="24"/>
              </w:rPr>
              <w:t xml:space="preserve"> vijaču u laganom trčanju prema naprijed.</w:t>
            </w:r>
          </w:p>
          <w:p w:rsidR="002924FB" w:rsidRPr="00D16433" w:rsidRDefault="002924FB" w:rsidP="002924FB">
            <w:pPr>
              <w:autoSpaceDE w:val="0"/>
              <w:autoSpaceDN w:val="0"/>
              <w:adjustRightInd w:val="0"/>
              <w:rPr>
                <w:rFonts w:ascii="Ebrima" w:hAnsi="Ebrima" w:cs="Swiss721BT-Bold"/>
                <w:color w:val="000000" w:themeColor="text1"/>
                <w:sz w:val="24"/>
                <w:szCs w:val="24"/>
              </w:rPr>
            </w:pPr>
            <w:r w:rsidRPr="00D16433">
              <w:rPr>
                <w:rFonts w:ascii="Ebrima" w:hAnsi="Ebrima" w:cs="Swiss721BT-Bold"/>
                <w:color w:val="000000" w:themeColor="text1"/>
                <w:sz w:val="24"/>
                <w:szCs w:val="24"/>
              </w:rPr>
              <w:t xml:space="preserve">4. zadatak: </w:t>
            </w:r>
            <w:r>
              <w:rPr>
                <w:rFonts w:ascii="Ebrima" w:hAnsi="Ebrima" w:cs="Swiss721BT-Bold"/>
                <w:color w:val="000000" w:themeColor="text1"/>
                <w:sz w:val="24"/>
                <w:szCs w:val="24"/>
              </w:rPr>
              <w:t>Preskači vijaču</w:t>
            </w:r>
            <w:r w:rsidRPr="00D16433">
              <w:rPr>
                <w:rFonts w:ascii="Ebrima" w:hAnsi="Ebrima" w:cs="Swiss721BT-Bold"/>
                <w:color w:val="000000" w:themeColor="text1"/>
                <w:sz w:val="24"/>
                <w:szCs w:val="24"/>
              </w:rPr>
              <w:t xml:space="preserve"> jednonožnim odrazima („dječji poskoci”) u laganom</w:t>
            </w:r>
          </w:p>
          <w:p w:rsidR="002924FB" w:rsidRPr="00D16433" w:rsidRDefault="002924FB" w:rsidP="002924FB">
            <w:pPr>
              <w:autoSpaceDE w:val="0"/>
              <w:autoSpaceDN w:val="0"/>
              <w:adjustRightInd w:val="0"/>
              <w:rPr>
                <w:rFonts w:ascii="Ebrima" w:hAnsi="Ebrima" w:cs="Swiss721BT-Bold"/>
                <w:color w:val="000000" w:themeColor="text1"/>
                <w:sz w:val="24"/>
                <w:szCs w:val="24"/>
              </w:rPr>
            </w:pPr>
            <w:r w:rsidRPr="00D16433">
              <w:rPr>
                <w:rFonts w:ascii="Ebrima" w:hAnsi="Ebrima" w:cs="Swiss721BT-Bold"/>
                <w:color w:val="000000" w:themeColor="text1"/>
                <w:sz w:val="24"/>
                <w:szCs w:val="24"/>
              </w:rPr>
              <w:t>kretanju prema naprijed.</w:t>
            </w:r>
          </w:p>
          <w:p w:rsidR="002924FB" w:rsidRDefault="002924FB" w:rsidP="002924FB">
            <w:pPr>
              <w:rPr>
                <w:rFonts w:ascii="Ebrima" w:hAnsi="Ebrima"/>
                <w:sz w:val="24"/>
                <w:szCs w:val="24"/>
              </w:rPr>
            </w:pPr>
          </w:p>
          <w:p w:rsidR="002924FB" w:rsidRPr="00826C5A" w:rsidRDefault="002924FB" w:rsidP="002924FB">
            <w:pPr>
              <w:rPr>
                <w:rFonts w:ascii="Ebrima" w:hAnsi="Ebrima"/>
                <w:sz w:val="24"/>
                <w:szCs w:val="24"/>
              </w:rPr>
            </w:pPr>
          </w:p>
          <w:p w:rsidR="002924FB" w:rsidRPr="00826C5A" w:rsidRDefault="002924FB" w:rsidP="002924FB">
            <w:pPr>
              <w:pStyle w:val="Style31"/>
              <w:widowControl/>
              <w:ind w:right="539"/>
              <w:rPr>
                <w:rStyle w:val="FontStyle54"/>
                <w:rFonts w:ascii="Ebrima" w:hAnsi="Ebrima"/>
                <w:color w:val="DA2725"/>
              </w:rPr>
            </w:pPr>
            <w:r w:rsidRPr="00826C5A">
              <w:rPr>
                <w:rStyle w:val="FontStyle54"/>
                <w:rFonts w:ascii="Ebrima" w:hAnsi="Ebrima"/>
                <w:color w:val="DA2725"/>
              </w:rPr>
              <w:t>ZAVRŠNI DIO SATA:</w:t>
            </w:r>
          </w:p>
          <w:p w:rsidR="002924FB" w:rsidRPr="00826C5A" w:rsidRDefault="002924FB" w:rsidP="002924FB">
            <w:pPr>
              <w:pStyle w:val="Style31"/>
              <w:widowControl/>
              <w:ind w:right="539"/>
              <w:rPr>
                <w:rStyle w:val="FontStyle54"/>
                <w:rFonts w:ascii="Ebrima" w:hAnsi="Ebrima"/>
                <w:color w:val="231F20"/>
              </w:rPr>
            </w:pPr>
          </w:p>
          <w:p w:rsidR="002924FB" w:rsidRDefault="002924FB" w:rsidP="002924FB">
            <w:pPr>
              <w:pStyle w:val="Style31"/>
              <w:widowControl/>
              <w:ind w:right="539"/>
              <w:rPr>
                <w:rStyle w:val="FontStyle54"/>
                <w:rFonts w:ascii="Ebrima" w:hAnsi="Ebrima"/>
                <w:color w:val="231F20"/>
              </w:rPr>
            </w:pPr>
            <w:r>
              <w:rPr>
                <w:rStyle w:val="FontStyle54"/>
                <w:rFonts w:ascii="Ebrima" w:hAnsi="Ebrima"/>
                <w:color w:val="231F20"/>
              </w:rPr>
              <w:t>Istezanje</w:t>
            </w:r>
          </w:p>
          <w:p w:rsidR="002924FB" w:rsidRDefault="002924FB" w:rsidP="002924FB">
            <w:r>
              <w:rPr>
                <w:rStyle w:val="FontStyle54"/>
                <w:rFonts w:ascii="Ebrima" w:hAnsi="Ebrima"/>
                <w:color w:val="231F20"/>
                <w:sz w:val="24"/>
                <w:szCs w:val="24"/>
              </w:rPr>
              <w:t xml:space="preserve">Opis: </w:t>
            </w:r>
            <w:r w:rsidRPr="00D50041">
              <w:rPr>
                <w:rFonts w:ascii="Ebrima" w:hAnsi="Ebrima" w:cs="Swiss721BT-Roman"/>
                <w:noProof/>
                <w:sz w:val="24"/>
                <w:szCs w:val="24"/>
                <w:lang w:eastAsia="hr-HR"/>
              </w:rPr>
              <w:drawing>
                <wp:anchor distT="0" distB="0" distL="114300" distR="114300" simplePos="0" relativeHeight="251667456" behindDoc="1" locked="0" layoutInCell="1" allowOverlap="1" wp14:anchorId="7668898C" wp14:editId="2371B007">
                  <wp:simplePos x="0" y="0"/>
                  <wp:positionH relativeFrom="column">
                    <wp:posOffset>-4445</wp:posOffset>
                  </wp:positionH>
                  <wp:positionV relativeFrom="paragraph">
                    <wp:posOffset>200660</wp:posOffset>
                  </wp:positionV>
                  <wp:extent cx="1002030" cy="771525"/>
                  <wp:effectExtent l="0" t="0" r="7620" b="9525"/>
                  <wp:wrapTight wrapText="bothSides">
                    <wp:wrapPolygon edited="0">
                      <wp:start x="0" y="0"/>
                      <wp:lineTo x="0" y="21333"/>
                      <wp:lineTo x="21354" y="21333"/>
                      <wp:lineTo x="21354" y="0"/>
                      <wp:lineTo x="0" y="0"/>
                    </wp:wrapPolygon>
                  </wp:wrapTight>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2030" cy="771525"/>
                          </a:xfrm>
                          <a:prstGeom prst="rect">
                            <a:avLst/>
                          </a:prstGeom>
                          <a:noFill/>
                          <a:ln>
                            <a:noFill/>
                          </a:ln>
                        </pic:spPr>
                      </pic:pic>
                    </a:graphicData>
                  </a:graphic>
                </wp:anchor>
              </w:drawing>
            </w:r>
          </w:p>
          <w:p w:rsidR="002924FB" w:rsidRPr="00D16433" w:rsidRDefault="002924FB" w:rsidP="002924FB">
            <w:pPr>
              <w:autoSpaceDE w:val="0"/>
              <w:autoSpaceDN w:val="0"/>
              <w:adjustRightInd w:val="0"/>
              <w:rPr>
                <w:rFonts w:ascii="Ebrima" w:hAnsi="Ebrima" w:cs="Swiss721BT-Bold"/>
                <w:noProof/>
                <w:sz w:val="24"/>
                <w:szCs w:val="24"/>
              </w:rPr>
            </w:pPr>
            <w:r w:rsidRPr="00D16433">
              <w:rPr>
                <w:rFonts w:ascii="Ebrima" w:hAnsi="Ebrima" w:cs="Swiss721BT-Bold"/>
                <w:b/>
                <w:bCs/>
                <w:sz w:val="24"/>
                <w:szCs w:val="24"/>
              </w:rPr>
              <w:t xml:space="preserve">Preponski </w:t>
            </w:r>
            <w:proofErr w:type="spellStart"/>
            <w:r w:rsidRPr="00D16433">
              <w:rPr>
                <w:rFonts w:ascii="Ebrima" w:hAnsi="Ebrima" w:cs="Swiss721BT-Bold"/>
                <w:b/>
                <w:bCs/>
                <w:sz w:val="24"/>
                <w:szCs w:val="24"/>
              </w:rPr>
              <w:t>sjed</w:t>
            </w:r>
            <w:proofErr w:type="spellEnd"/>
            <w:r w:rsidRPr="00D16433">
              <w:rPr>
                <w:rFonts w:ascii="Ebrima" w:hAnsi="Ebrima" w:cs="Swiss721BT-Bold"/>
                <w:b/>
                <w:bCs/>
                <w:sz w:val="24"/>
                <w:szCs w:val="24"/>
              </w:rPr>
              <w:t xml:space="preserve">: </w:t>
            </w:r>
            <w:r w:rsidRPr="00D16433">
              <w:rPr>
                <w:rFonts w:ascii="Ebrima" w:hAnsi="Ebrima" w:cs="Swiss721BT-Roman"/>
                <w:sz w:val="24"/>
                <w:szCs w:val="24"/>
              </w:rPr>
              <w:t xml:space="preserve">Stav sjedeći </w:t>
            </w:r>
            <w:proofErr w:type="spellStart"/>
            <w:r w:rsidRPr="00D16433">
              <w:rPr>
                <w:rFonts w:ascii="Ebrima" w:hAnsi="Ebrima" w:cs="Swiss721BT-Roman"/>
                <w:sz w:val="24"/>
                <w:szCs w:val="24"/>
              </w:rPr>
              <w:t>raskoračni</w:t>
            </w:r>
            <w:proofErr w:type="spellEnd"/>
            <w:r w:rsidRPr="00D16433">
              <w:rPr>
                <w:rFonts w:ascii="Ebrima" w:hAnsi="Ebrima" w:cs="Swiss721BT-Roman"/>
                <w:sz w:val="24"/>
                <w:szCs w:val="24"/>
              </w:rPr>
              <w:t xml:space="preserve"> s jednom opruženom, a drugom </w:t>
            </w:r>
            <w:proofErr w:type="spellStart"/>
            <w:r w:rsidRPr="00D16433">
              <w:rPr>
                <w:rFonts w:ascii="Ebrima" w:hAnsi="Ebrima" w:cs="Swiss721BT-Roman"/>
                <w:sz w:val="24"/>
                <w:szCs w:val="24"/>
              </w:rPr>
              <w:t>pogrčenom</w:t>
            </w:r>
            <w:proofErr w:type="spellEnd"/>
            <w:r>
              <w:rPr>
                <w:rFonts w:ascii="Ebrima" w:hAnsi="Ebrima" w:cs="Swiss721BT-Roman"/>
                <w:sz w:val="24"/>
                <w:szCs w:val="24"/>
              </w:rPr>
              <w:t xml:space="preserve"> </w:t>
            </w:r>
            <w:r w:rsidRPr="00D16433">
              <w:rPr>
                <w:rFonts w:ascii="Ebrima" w:hAnsi="Ebrima" w:cs="Swiss721BT-Roman"/>
                <w:sz w:val="24"/>
                <w:szCs w:val="24"/>
              </w:rPr>
              <w:t xml:space="preserve">nogom, trup uspravan, jednom rukom </w:t>
            </w:r>
            <w:proofErr w:type="spellStart"/>
            <w:r w:rsidRPr="00D16433">
              <w:rPr>
                <w:rFonts w:ascii="Ebrima" w:hAnsi="Ebrima" w:cs="Swiss721BT-Roman"/>
                <w:sz w:val="24"/>
                <w:szCs w:val="24"/>
              </w:rPr>
              <w:t>uzručiti</w:t>
            </w:r>
            <w:proofErr w:type="spellEnd"/>
            <w:r w:rsidRPr="00D16433">
              <w:rPr>
                <w:rFonts w:ascii="Ebrima" w:hAnsi="Ebrima" w:cs="Swiss721BT-Roman"/>
                <w:sz w:val="24"/>
                <w:szCs w:val="24"/>
              </w:rPr>
              <w:t xml:space="preserve">. Izvodi se </w:t>
            </w:r>
            <w:proofErr w:type="spellStart"/>
            <w:r w:rsidRPr="00D16433">
              <w:rPr>
                <w:rFonts w:ascii="Ebrima" w:hAnsi="Ebrima" w:cs="Swiss721BT-Roman"/>
                <w:sz w:val="24"/>
                <w:szCs w:val="24"/>
              </w:rPr>
              <w:t>pretklon</w:t>
            </w:r>
            <w:proofErr w:type="spellEnd"/>
            <w:r w:rsidRPr="00D16433">
              <w:rPr>
                <w:rFonts w:ascii="Ebrima" w:hAnsi="Ebrima" w:cs="Swiss721BT-Roman"/>
                <w:sz w:val="24"/>
                <w:szCs w:val="24"/>
              </w:rPr>
              <w:t xml:space="preserve"> trupom na ispruženu</w:t>
            </w:r>
            <w:r>
              <w:rPr>
                <w:rFonts w:ascii="Ebrima" w:hAnsi="Ebrima" w:cs="Swiss721BT-Roman"/>
                <w:sz w:val="24"/>
                <w:szCs w:val="24"/>
              </w:rPr>
              <w:t xml:space="preserve"> </w:t>
            </w:r>
            <w:r w:rsidRPr="00D16433">
              <w:rPr>
                <w:rFonts w:ascii="Ebrima" w:hAnsi="Ebrima" w:cs="Swiss721BT-Roman"/>
                <w:sz w:val="24"/>
                <w:szCs w:val="24"/>
              </w:rPr>
              <w:t>nogu i vraćanje u početni položaj. Ista se vježba izvodi i na drugoj nozi.</w:t>
            </w:r>
          </w:p>
          <w:p w:rsidR="002924FB" w:rsidRPr="00826C5A" w:rsidRDefault="002924FB" w:rsidP="002924FB">
            <w:pPr>
              <w:pStyle w:val="Style31"/>
              <w:widowControl/>
              <w:ind w:right="539"/>
              <w:rPr>
                <w:rStyle w:val="FontStyle54"/>
                <w:rFonts w:ascii="Ebrima" w:hAnsi="Ebrima"/>
                <w:color w:val="231F20"/>
              </w:rPr>
            </w:pPr>
            <w:r>
              <w:rPr>
                <w:rStyle w:val="FontStyle54"/>
                <w:rFonts w:ascii="Ebrima" w:hAnsi="Ebrima"/>
                <w:color w:val="231F20"/>
              </w:rPr>
              <w:t>Duboko disanje</w:t>
            </w:r>
          </w:p>
          <w:p w:rsidR="00C44148" w:rsidRPr="002924FB" w:rsidRDefault="002924FB" w:rsidP="002924FB">
            <w:pPr>
              <w:pStyle w:val="Style31"/>
              <w:ind w:right="539"/>
              <w:rPr>
                <w:rFonts w:ascii="Ebrima" w:eastAsia="Arial Unicode MS" w:hAnsi="Ebrima" w:cs="Arial Unicode MS"/>
                <w:color w:val="231F20"/>
                <w:sz w:val="20"/>
                <w:szCs w:val="20"/>
              </w:rPr>
            </w:pPr>
            <w:r w:rsidRPr="00826C5A">
              <w:rPr>
                <w:rStyle w:val="FontStyle54"/>
                <w:rFonts w:ascii="Ebrima" w:hAnsi="Ebrima"/>
                <w:color w:val="231F20"/>
              </w:rPr>
              <w:t xml:space="preserve">Opis: </w:t>
            </w:r>
            <w:r w:rsidRPr="00A01535">
              <w:rPr>
                <w:rStyle w:val="FontStyle54"/>
                <w:rFonts w:ascii="Ebrima" w:hAnsi="Ebrima"/>
                <w:color w:val="231F20"/>
              </w:rPr>
              <w:t>Upali omiljenu glazbu</w:t>
            </w:r>
            <w:r>
              <w:rPr>
                <w:rStyle w:val="FontStyle54"/>
                <w:rFonts w:ascii="Ebrima" w:hAnsi="Ebrima"/>
                <w:color w:val="231F20"/>
              </w:rPr>
              <w:t xml:space="preserve">, zatvori </w:t>
            </w:r>
            <w:proofErr w:type="spellStart"/>
            <w:r>
              <w:rPr>
                <w:rStyle w:val="FontStyle54"/>
                <w:rFonts w:ascii="Ebrima" w:hAnsi="Ebrima"/>
                <w:color w:val="231F20"/>
              </w:rPr>
              <w:t>okice</w:t>
            </w:r>
            <w:proofErr w:type="spellEnd"/>
            <w:r>
              <w:rPr>
                <w:rStyle w:val="FontStyle54"/>
                <w:rFonts w:ascii="Ebrima" w:hAnsi="Ebrima"/>
                <w:color w:val="231F20"/>
              </w:rPr>
              <w:t xml:space="preserve"> i opusti se. </w:t>
            </w:r>
            <w:r w:rsidRPr="00A01535">
              <w:rPr>
                <w:rStyle w:val="FontStyle54"/>
                <w:rFonts w:ascii="Ebrima" w:hAnsi="Ebrima"/>
                <w:color w:val="231F20"/>
              </w:rPr>
              <w:t>Lezi</w:t>
            </w:r>
            <w:r>
              <w:rPr>
                <w:rStyle w:val="FontStyle54"/>
                <w:rFonts w:ascii="Ebrima" w:hAnsi="Ebrima"/>
                <w:color w:val="231F20"/>
              </w:rPr>
              <w:t xml:space="preserve"> na leđa, lagano raširenih nogu s rukama uz tijelo. Podiži ruke iznad glave duboko udišući, a zatim ih spuštaj uz tijelo izdišući. Zamisli neki lijep prizor, događaj, uživaj!</w:t>
            </w:r>
          </w:p>
        </w:tc>
      </w:tr>
    </w:tbl>
    <w:p w:rsidR="00CD230A" w:rsidRDefault="00CD230A" w:rsidP="00CD230A">
      <w:pPr>
        <w:rPr>
          <w:rFonts w:ascii="Century Gothic" w:hAnsi="Century Gothic" w:cs="Calibri"/>
          <w:sz w:val="24"/>
          <w:szCs w:val="24"/>
        </w:rPr>
      </w:pPr>
    </w:p>
    <w:tbl>
      <w:tblPr>
        <w:tblStyle w:val="Reetkatablice"/>
        <w:tblW w:w="0" w:type="auto"/>
        <w:tblLook w:val="04A0" w:firstRow="1" w:lastRow="0" w:firstColumn="1" w:lastColumn="0" w:noHBand="0" w:noVBand="1"/>
      </w:tblPr>
      <w:tblGrid>
        <w:gridCol w:w="9062"/>
      </w:tblGrid>
      <w:tr w:rsidR="00CD230A" w:rsidRPr="00AF22BE" w:rsidTr="000D4721">
        <w:tc>
          <w:tcPr>
            <w:tcW w:w="9062" w:type="dxa"/>
          </w:tcPr>
          <w:p w:rsidR="001D5750" w:rsidRPr="007358E9" w:rsidRDefault="001D5750" w:rsidP="000D4721">
            <w:pPr>
              <w:rPr>
                <w:rFonts w:ascii="Ebrima" w:hAnsi="Ebrima" w:cs="Calibri"/>
                <w:sz w:val="24"/>
                <w:szCs w:val="24"/>
              </w:rPr>
            </w:pPr>
          </w:p>
          <w:p w:rsidR="001D5750" w:rsidRPr="007358E9" w:rsidRDefault="001D5750" w:rsidP="000D4721">
            <w:pPr>
              <w:rPr>
                <w:rFonts w:ascii="Ebrima" w:hAnsi="Ebrima" w:cs="Calibri"/>
                <w:sz w:val="24"/>
                <w:szCs w:val="24"/>
              </w:rPr>
            </w:pPr>
          </w:p>
          <w:p w:rsidR="00CD230A" w:rsidRDefault="00CD230A" w:rsidP="000D4721">
            <w:pPr>
              <w:rPr>
                <w:rFonts w:ascii="Ebrima" w:hAnsi="Ebrima" w:cs="Calibri"/>
                <w:sz w:val="24"/>
                <w:szCs w:val="24"/>
              </w:rPr>
            </w:pPr>
            <w:r w:rsidRPr="007358E9">
              <w:rPr>
                <w:rFonts w:ascii="Ebrima" w:hAnsi="Ebrima" w:cs="Calibri"/>
                <w:sz w:val="24"/>
                <w:szCs w:val="24"/>
              </w:rPr>
              <w:t>PRIRODA I DRUŠTVO</w:t>
            </w:r>
            <w:r w:rsidR="007358E9">
              <w:rPr>
                <w:rFonts w:ascii="Ebrima" w:hAnsi="Ebrima" w:cs="Calibri"/>
                <w:sz w:val="24"/>
                <w:szCs w:val="24"/>
              </w:rPr>
              <w:t>, udžbenik str. 48. i 49.</w:t>
            </w:r>
          </w:p>
          <w:p w:rsidR="007358E9" w:rsidRDefault="007358E9" w:rsidP="000D4721">
            <w:pPr>
              <w:rPr>
                <w:rFonts w:ascii="Ebrima" w:hAnsi="Ebrima" w:cs="Calibri"/>
                <w:sz w:val="24"/>
                <w:szCs w:val="24"/>
              </w:rPr>
            </w:pPr>
            <w:r>
              <w:rPr>
                <w:rFonts w:ascii="Ebrima" w:hAnsi="Ebrima" w:cs="Calibri"/>
                <w:sz w:val="24"/>
                <w:szCs w:val="24"/>
              </w:rPr>
              <w:t>Pogledajte slike u udžbeniku. Pročitajte pitanja ispod slika i usmeno ( naglas) odgovorite na  ta pitanja( nije potrebno pisati odgovore).</w:t>
            </w:r>
          </w:p>
          <w:p w:rsidR="007358E9" w:rsidRPr="007358E9" w:rsidRDefault="007358E9" w:rsidP="000D4721">
            <w:pPr>
              <w:rPr>
                <w:rFonts w:ascii="Ebrima" w:hAnsi="Ebrima" w:cs="Calibri"/>
                <w:sz w:val="24"/>
                <w:szCs w:val="24"/>
              </w:rPr>
            </w:pPr>
            <w:r>
              <w:rPr>
                <w:rFonts w:ascii="Ebrima" w:hAnsi="Ebrima" w:cs="Calibri"/>
                <w:sz w:val="24"/>
                <w:szCs w:val="24"/>
              </w:rPr>
              <w:t>Zapišite.</w:t>
            </w:r>
          </w:p>
          <w:p w:rsidR="00CD230A" w:rsidRPr="007358E9" w:rsidRDefault="00794D08" w:rsidP="000D4721">
            <w:pPr>
              <w:rPr>
                <w:rFonts w:ascii="Ebrima" w:eastAsia="Calibri" w:hAnsi="Ebrima" w:cs="Calibri"/>
                <w:sz w:val="24"/>
                <w:szCs w:val="24"/>
              </w:rPr>
            </w:pPr>
            <w:r w:rsidRPr="007358E9">
              <w:rPr>
                <w:rFonts w:ascii="Ebrima" w:eastAsia="Calibri" w:hAnsi="Ebrima" w:cs="Calibri"/>
                <w:sz w:val="24"/>
                <w:szCs w:val="24"/>
              </w:rPr>
              <w:t xml:space="preserve">                                           </w:t>
            </w:r>
            <w:r w:rsidR="007358E9">
              <w:rPr>
                <w:rFonts w:ascii="Ebrima" w:eastAsia="Calibri" w:hAnsi="Ebrima" w:cs="Calibri"/>
                <w:sz w:val="24"/>
                <w:szCs w:val="24"/>
              </w:rPr>
              <w:t xml:space="preserve">       </w:t>
            </w:r>
            <w:r w:rsidR="00D35548" w:rsidRPr="007358E9">
              <w:rPr>
                <w:rFonts w:ascii="Ebrima" w:eastAsia="Calibri" w:hAnsi="Ebrima" w:cs="Calibri"/>
                <w:sz w:val="24"/>
                <w:szCs w:val="24"/>
              </w:rPr>
              <w:t>Vode u mojemu zavičaju</w:t>
            </w:r>
          </w:p>
          <w:p w:rsidR="00794D08" w:rsidRPr="007358E9" w:rsidRDefault="00794D08" w:rsidP="000D4721">
            <w:pPr>
              <w:rPr>
                <w:rFonts w:ascii="Ebrima" w:eastAsia="Calibri" w:hAnsi="Ebrima" w:cs="Calibri"/>
                <w:b/>
                <w:sz w:val="24"/>
                <w:szCs w:val="24"/>
              </w:rPr>
            </w:pPr>
            <w:r w:rsidRPr="007358E9">
              <w:rPr>
                <w:rFonts w:ascii="Ebrima" w:eastAsia="Calibri" w:hAnsi="Ebrima" w:cs="Calibri"/>
                <w:sz w:val="24"/>
                <w:szCs w:val="24"/>
              </w:rPr>
              <w:t xml:space="preserve">U prirodi razlikujemo dvije vrste voda. Vode koje </w:t>
            </w:r>
            <w:r w:rsidRPr="007358E9">
              <w:rPr>
                <w:rFonts w:ascii="Ebrima" w:eastAsia="Calibri" w:hAnsi="Ebrima" w:cs="Calibri"/>
                <w:b/>
                <w:sz w:val="24"/>
                <w:szCs w:val="24"/>
              </w:rPr>
              <w:t>teku</w:t>
            </w:r>
            <w:r w:rsidRPr="007358E9">
              <w:rPr>
                <w:rFonts w:ascii="Ebrima" w:eastAsia="Calibri" w:hAnsi="Ebrima" w:cs="Calibri"/>
                <w:sz w:val="24"/>
                <w:szCs w:val="24"/>
              </w:rPr>
              <w:t xml:space="preserve"> nazivamo </w:t>
            </w:r>
            <w:r w:rsidRPr="007358E9">
              <w:rPr>
                <w:rFonts w:ascii="Ebrima" w:eastAsia="Calibri" w:hAnsi="Ebrima" w:cs="Calibri"/>
                <w:b/>
                <w:sz w:val="24"/>
                <w:szCs w:val="24"/>
              </w:rPr>
              <w:t>tekućice</w:t>
            </w:r>
            <w:r w:rsidRPr="007358E9">
              <w:rPr>
                <w:rFonts w:ascii="Ebrima" w:eastAsia="Calibri" w:hAnsi="Ebrima" w:cs="Calibri"/>
                <w:sz w:val="24"/>
                <w:szCs w:val="24"/>
              </w:rPr>
              <w:t xml:space="preserve">. To su </w:t>
            </w:r>
            <w:r w:rsidRPr="007358E9">
              <w:rPr>
                <w:rFonts w:ascii="Ebrima" w:eastAsia="Calibri" w:hAnsi="Ebrima" w:cs="Calibri"/>
                <w:b/>
                <w:sz w:val="24"/>
                <w:szCs w:val="24"/>
              </w:rPr>
              <w:t>potok i rijeka</w:t>
            </w:r>
            <w:r w:rsidRPr="007358E9">
              <w:rPr>
                <w:rFonts w:ascii="Ebrima" w:eastAsia="Calibri" w:hAnsi="Ebrima" w:cs="Calibri"/>
                <w:sz w:val="24"/>
                <w:szCs w:val="24"/>
              </w:rPr>
              <w:t xml:space="preserve">. Vode koje </w:t>
            </w:r>
            <w:r w:rsidRPr="007358E9">
              <w:rPr>
                <w:rFonts w:ascii="Ebrima" w:eastAsia="Calibri" w:hAnsi="Ebrima" w:cs="Calibri"/>
                <w:b/>
                <w:sz w:val="24"/>
                <w:szCs w:val="24"/>
              </w:rPr>
              <w:t>ne teku</w:t>
            </w:r>
            <w:r w:rsidRPr="007358E9">
              <w:rPr>
                <w:rFonts w:ascii="Ebrima" w:eastAsia="Calibri" w:hAnsi="Ebrima" w:cs="Calibri"/>
                <w:sz w:val="24"/>
                <w:szCs w:val="24"/>
              </w:rPr>
              <w:t xml:space="preserve"> nazivamo </w:t>
            </w:r>
            <w:r w:rsidRPr="007358E9">
              <w:rPr>
                <w:rFonts w:ascii="Ebrima" w:eastAsia="Calibri" w:hAnsi="Ebrima" w:cs="Calibri"/>
                <w:b/>
                <w:sz w:val="24"/>
                <w:szCs w:val="24"/>
              </w:rPr>
              <w:t>stajaćice</w:t>
            </w:r>
            <w:r w:rsidRPr="007358E9">
              <w:rPr>
                <w:rFonts w:ascii="Ebrima" w:eastAsia="Calibri" w:hAnsi="Ebrima" w:cs="Calibri"/>
                <w:sz w:val="24"/>
                <w:szCs w:val="24"/>
              </w:rPr>
              <w:t xml:space="preserve">. U stajaćice ubrajamo </w:t>
            </w:r>
            <w:r w:rsidRPr="007358E9">
              <w:rPr>
                <w:rFonts w:ascii="Ebrima" w:eastAsia="Calibri" w:hAnsi="Ebrima" w:cs="Calibri"/>
                <w:b/>
                <w:sz w:val="24"/>
                <w:szCs w:val="24"/>
              </w:rPr>
              <w:t xml:space="preserve">lokvu, baru, močvaru, jezero i ribnjak.  </w:t>
            </w:r>
          </w:p>
          <w:p w:rsidR="00794D08" w:rsidRDefault="007358E9" w:rsidP="000D4721">
            <w:pPr>
              <w:rPr>
                <w:rFonts w:ascii="Ebrima" w:eastAsia="Calibri" w:hAnsi="Ebrima" w:cs="Calibri"/>
                <w:sz w:val="24"/>
                <w:szCs w:val="24"/>
              </w:rPr>
            </w:pPr>
            <w:r>
              <w:rPr>
                <w:rFonts w:ascii="Ebrima" w:eastAsia="Calibri" w:hAnsi="Ebrima" w:cs="Calibri"/>
                <w:sz w:val="24"/>
                <w:szCs w:val="24"/>
              </w:rPr>
              <w:t>Riješite zadatke na str. 50. i 51.</w:t>
            </w:r>
            <w:r w:rsidR="00BC569F">
              <w:rPr>
                <w:rFonts w:ascii="Ebrima" w:eastAsia="Calibri" w:hAnsi="Ebrima" w:cs="Calibri"/>
                <w:sz w:val="24"/>
                <w:szCs w:val="24"/>
              </w:rPr>
              <w:t xml:space="preserve"> </w:t>
            </w:r>
          </w:p>
          <w:p w:rsidR="007358E9" w:rsidRPr="007358E9" w:rsidRDefault="00BC569F" w:rsidP="000D4721">
            <w:pPr>
              <w:rPr>
                <w:rFonts w:ascii="Ebrima" w:eastAsia="Calibri" w:hAnsi="Ebrima" w:cs="Calibri"/>
                <w:sz w:val="24"/>
                <w:szCs w:val="24"/>
              </w:rPr>
            </w:pPr>
            <w:r>
              <w:rPr>
                <w:rFonts w:ascii="Ebrima" w:eastAsia="Calibri" w:hAnsi="Ebrima" w:cs="Calibri"/>
                <w:sz w:val="24"/>
                <w:szCs w:val="24"/>
              </w:rPr>
              <w:t>Ako si u mogućnosti posjeti s roditeljima ili starijima neku od voda u zavičaju.</w:t>
            </w:r>
            <w:bookmarkStart w:id="0" w:name="_GoBack"/>
            <w:bookmarkEnd w:id="0"/>
          </w:p>
          <w:p w:rsidR="00072F94" w:rsidRPr="007358E9" w:rsidRDefault="00072F94" w:rsidP="000D4721">
            <w:pPr>
              <w:rPr>
                <w:rFonts w:ascii="Ebrima" w:hAnsi="Ebrima"/>
                <w:sz w:val="24"/>
                <w:szCs w:val="24"/>
              </w:rPr>
            </w:pPr>
            <w:hyperlink r:id="rId15" w:history="1">
              <w:r w:rsidRPr="007358E9">
                <w:rPr>
                  <w:rFonts w:ascii="Ebrima" w:hAnsi="Ebrima"/>
                  <w:color w:val="0000FF"/>
                  <w:sz w:val="24"/>
                  <w:szCs w:val="24"/>
                  <w:u w:val="single"/>
                </w:rPr>
                <w:t>https://hr.izzi.dig</w:t>
              </w:r>
              <w:r w:rsidRPr="007358E9">
                <w:rPr>
                  <w:rFonts w:ascii="Ebrima" w:hAnsi="Ebrima"/>
                  <w:color w:val="0000FF"/>
                  <w:sz w:val="24"/>
                  <w:szCs w:val="24"/>
                  <w:u w:val="single"/>
                </w:rPr>
                <w:t>i</w:t>
              </w:r>
              <w:r w:rsidRPr="007358E9">
                <w:rPr>
                  <w:rFonts w:ascii="Ebrima" w:hAnsi="Ebrima"/>
                  <w:color w:val="0000FF"/>
                  <w:sz w:val="24"/>
                  <w:szCs w:val="24"/>
                  <w:u w:val="single"/>
                </w:rPr>
                <w:t>tal/DOS/3556/3571.html</w:t>
              </w:r>
            </w:hyperlink>
          </w:p>
          <w:p w:rsidR="00072F94" w:rsidRPr="007358E9" w:rsidRDefault="00072F94" w:rsidP="000D4721">
            <w:pPr>
              <w:rPr>
                <w:rFonts w:ascii="Ebrima" w:hAnsi="Ebrima" w:cs="Calibri"/>
                <w:sz w:val="24"/>
                <w:szCs w:val="24"/>
              </w:rPr>
            </w:pPr>
          </w:p>
        </w:tc>
      </w:tr>
    </w:tbl>
    <w:p w:rsidR="00CD230A" w:rsidRDefault="00CD230A" w:rsidP="00CD230A"/>
    <w:p w:rsidR="00CD230A" w:rsidRDefault="00CD230A" w:rsidP="00CD230A"/>
    <w:p w:rsidR="00CD230A" w:rsidRDefault="00CD230A" w:rsidP="00CD230A"/>
    <w:tbl>
      <w:tblPr>
        <w:tblStyle w:val="Reetkatablice"/>
        <w:tblW w:w="0" w:type="auto"/>
        <w:tblLook w:val="04A0" w:firstRow="1" w:lastRow="0" w:firstColumn="1" w:lastColumn="0" w:noHBand="0" w:noVBand="1"/>
      </w:tblPr>
      <w:tblGrid>
        <w:gridCol w:w="9062"/>
      </w:tblGrid>
      <w:tr w:rsidR="00CD230A" w:rsidRPr="00AF22BE" w:rsidTr="000D4721">
        <w:tc>
          <w:tcPr>
            <w:tcW w:w="9062" w:type="dxa"/>
          </w:tcPr>
          <w:p w:rsidR="00CD230A" w:rsidRDefault="00CD230A" w:rsidP="000D4721">
            <w:pPr>
              <w:rPr>
                <w:rFonts w:ascii="Ebrima" w:hAnsi="Ebrima"/>
              </w:rPr>
            </w:pPr>
            <w:r>
              <w:rPr>
                <w:rFonts w:ascii="Ebrima" w:hAnsi="Ebrima"/>
              </w:rPr>
              <w:t>ENGLESKI JEZIK</w:t>
            </w:r>
          </w:p>
          <w:p w:rsidR="00C44148" w:rsidRDefault="00C44148" w:rsidP="00C44148"/>
          <w:p w:rsidR="00C44148" w:rsidRDefault="00C44148" w:rsidP="00C44148">
            <w:r>
              <w:t xml:space="preserve">Dragi moji </w:t>
            </w:r>
            <w:proofErr w:type="spellStart"/>
            <w:r>
              <w:t>drugašići</w:t>
            </w:r>
            <w:proofErr w:type="spellEnd"/>
            <w:r>
              <w:t>,</w:t>
            </w:r>
          </w:p>
          <w:p w:rsidR="00C44148" w:rsidRDefault="00C44148" w:rsidP="00C44148">
            <w:r>
              <w:t>Sretna sam što vam mogu reći da smo napokon dobili od izdavača slušne zapise pa će i oni koji dosad nisu imali pristup digitalnom udžbeniku kod kuće moći  slušati pjesmice i priče iz knjige onako kako smo slušali u školi. Ja ću vam ih svaki puta poslati u mailu. Danas ćemo se vratiti na početak lekcije BEACH, str. 42. i 43 . gdje će nam većina današnjeg zadatka biti slušanje.</w:t>
            </w:r>
          </w:p>
          <w:p w:rsidR="00C44148" w:rsidRDefault="00C44148" w:rsidP="00C44148">
            <w:r>
              <w:t xml:space="preserve">Najprije ćete poslušati izgovor ovih riječi na str. 42. zatim odslušati „ </w:t>
            </w:r>
            <w:proofErr w:type="spellStart"/>
            <w:r>
              <w:t>What`s</w:t>
            </w:r>
            <w:proofErr w:type="spellEnd"/>
            <w:r>
              <w:t xml:space="preserve"> </w:t>
            </w:r>
            <w:proofErr w:type="spellStart"/>
            <w:r>
              <w:t>next</w:t>
            </w:r>
            <w:proofErr w:type="spellEnd"/>
            <w:r>
              <w:t>? “ kao što smo to činili u školi. Na kraju ćete poslušati slušanje ( 87 ) na str. 43. gdje ćete staviti brojeve u kružiće uz pripadajuće sličice.</w:t>
            </w:r>
          </w:p>
          <w:p w:rsidR="00C44148" w:rsidRDefault="00C44148" w:rsidP="00C44148">
            <w:r>
              <w:t xml:space="preserve">p.s. oni kojima ne radi kod za digitalni udžbenik, </w:t>
            </w:r>
            <w:proofErr w:type="spellStart"/>
            <w:r>
              <w:t>Oxford</w:t>
            </w:r>
            <w:proofErr w:type="spellEnd"/>
            <w:r>
              <w:t xml:space="preserve"> je poslao proceduru u kojoj možete zatražiti drugi kod, samo se morate javiti direktno njima. Ako ima zainteresiranih za to, samo mi pošaljite mail da vam proslijedim ono što su mi poslali na koji način se to ostvaruje. To ima smisla ako mislite slušati prethodne lekcije jer ću sve one koje slijede ja slati sa svakim mailom. </w:t>
            </w:r>
          </w:p>
          <w:p w:rsidR="00C44148" w:rsidRDefault="00C44148" w:rsidP="00C44148">
            <w:r>
              <w:t>Srdačan pozdrav!</w:t>
            </w:r>
          </w:p>
          <w:p w:rsidR="00C44148" w:rsidRDefault="00C44148" w:rsidP="00C44148">
            <w:proofErr w:type="spellStart"/>
            <w:r>
              <w:t>Teacher</w:t>
            </w:r>
            <w:proofErr w:type="spellEnd"/>
            <w:r>
              <w:t xml:space="preserve"> Danijela</w:t>
            </w:r>
          </w:p>
          <w:p w:rsidR="00CD230A" w:rsidRPr="00AF22BE" w:rsidRDefault="00CD230A" w:rsidP="00C44148">
            <w:pPr>
              <w:rPr>
                <w:rFonts w:ascii="Ebrima" w:hAnsi="Ebrima"/>
              </w:rPr>
            </w:pPr>
          </w:p>
        </w:tc>
      </w:tr>
    </w:tbl>
    <w:p w:rsidR="00CD230A" w:rsidRDefault="00CD230A" w:rsidP="00CD230A"/>
    <w:tbl>
      <w:tblPr>
        <w:tblStyle w:val="Reetkatablice"/>
        <w:tblW w:w="0" w:type="auto"/>
        <w:tblLook w:val="04A0" w:firstRow="1" w:lastRow="0" w:firstColumn="1" w:lastColumn="0" w:noHBand="0" w:noVBand="1"/>
      </w:tblPr>
      <w:tblGrid>
        <w:gridCol w:w="9062"/>
      </w:tblGrid>
      <w:tr w:rsidR="00CD230A" w:rsidTr="00CD230A">
        <w:tc>
          <w:tcPr>
            <w:tcW w:w="9062" w:type="dxa"/>
          </w:tcPr>
          <w:p w:rsidR="00CD230A" w:rsidRDefault="00D35548">
            <w:r>
              <w:t xml:space="preserve"> MATEMATIKA </w:t>
            </w:r>
            <w:r w:rsidR="00CD230A">
              <w:t>DOPUNSKA</w:t>
            </w:r>
          </w:p>
          <w:p w:rsidR="00D35548" w:rsidRDefault="00C44148">
            <w:r>
              <w:t>Ponovimo dijeljenje brojem 4</w:t>
            </w:r>
          </w:p>
          <w:p w:rsidR="00C44148" w:rsidRDefault="00C44148">
            <w:hyperlink r:id="rId16" w:history="1">
              <w:r w:rsidRPr="00C44148">
                <w:rPr>
                  <w:color w:val="0000FF"/>
                  <w:u w:val="single"/>
                </w:rPr>
                <w:t>https://www.e-sfera.hr/dodatni-digitalni-sadrzaji/e8745d30-db2e-4bc5-b5d9-33c7168d7d7d/assets/interactivity/primijeni_znanje_1/index.html</w:t>
              </w:r>
            </w:hyperlink>
          </w:p>
          <w:p w:rsidR="00C44148" w:rsidRDefault="00C44148"/>
        </w:tc>
      </w:tr>
    </w:tbl>
    <w:p w:rsidR="00F00988" w:rsidRDefault="00F00988"/>
    <w:sectPr w:rsidR="00F009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Ebrima">
    <w:panose1 w:val="02000000000000000000"/>
    <w:charset w:val="EE"/>
    <w:family w:val="auto"/>
    <w:pitch w:val="variable"/>
    <w:sig w:usb0="A000005F" w:usb1="02000041" w:usb2="00000000" w:usb3="00000000" w:csb0="00000093" w:csb1="00000000"/>
  </w:font>
  <w:font w:name="Swiss721BT-Bold">
    <w:altName w:val="Calibri"/>
    <w:panose1 w:val="00000000000000000000"/>
    <w:charset w:val="EE"/>
    <w:family w:val="auto"/>
    <w:notTrueType/>
    <w:pitch w:val="default"/>
    <w:sig w:usb0="00000005" w:usb1="00000000" w:usb2="00000000" w:usb3="00000000" w:csb0="00000002" w:csb1="00000000"/>
  </w:font>
  <w:font w:name="Swiss721BT-Roman">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44EF8"/>
    <w:multiLevelType w:val="hybridMultilevel"/>
    <w:tmpl w:val="A184D6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0A"/>
    <w:rsid w:val="00072F94"/>
    <w:rsid w:val="00145EE1"/>
    <w:rsid w:val="001D5750"/>
    <w:rsid w:val="002924FB"/>
    <w:rsid w:val="00342676"/>
    <w:rsid w:val="004E1639"/>
    <w:rsid w:val="007358E9"/>
    <w:rsid w:val="00794D08"/>
    <w:rsid w:val="00BC569F"/>
    <w:rsid w:val="00C44148"/>
    <w:rsid w:val="00CD230A"/>
    <w:rsid w:val="00D35548"/>
    <w:rsid w:val="00F009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E70D8-C047-4F65-A97D-4AFC348D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30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CD2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4E1639"/>
    <w:rPr>
      <w:color w:val="0563C1" w:themeColor="hyperlink"/>
      <w:u w:val="single"/>
    </w:rPr>
  </w:style>
  <w:style w:type="paragraph" w:customStyle="1" w:styleId="Style31">
    <w:name w:val="Style31"/>
    <w:basedOn w:val="Normal"/>
    <w:rsid w:val="002924FB"/>
    <w:pPr>
      <w:widowControl w:val="0"/>
      <w:autoSpaceDE w:val="0"/>
      <w:autoSpaceDN w:val="0"/>
      <w:adjustRightInd w:val="0"/>
      <w:spacing w:after="0" w:line="240" w:lineRule="auto"/>
    </w:pPr>
    <w:rPr>
      <w:rFonts w:ascii="Calibri" w:eastAsia="Times New Roman" w:hAnsi="Calibri" w:cs="Times New Roman"/>
      <w:sz w:val="24"/>
      <w:szCs w:val="24"/>
      <w:lang w:eastAsia="hr-HR"/>
    </w:rPr>
  </w:style>
  <w:style w:type="character" w:customStyle="1" w:styleId="FontStyle54">
    <w:name w:val="Font Style54"/>
    <w:basedOn w:val="Zadanifontodlomka"/>
    <w:rsid w:val="002924FB"/>
    <w:rPr>
      <w:rFonts w:ascii="Arial Unicode MS" w:eastAsia="Arial Unicode MS" w:cs="Arial Unicode MS"/>
      <w:b/>
      <w:bCs/>
      <w:color w:val="000000"/>
      <w:sz w:val="20"/>
      <w:szCs w:val="20"/>
    </w:rPr>
  </w:style>
  <w:style w:type="paragraph" w:styleId="Odlomakpopisa">
    <w:name w:val="List Paragraph"/>
    <w:basedOn w:val="Normal"/>
    <w:uiPriority w:val="34"/>
    <w:qFormat/>
    <w:rsid w:val="00794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sfera.hr/dodatni-digitalni-sadrzaji/e8745d30-db2e-4bc5-b5d9-33c7168d7d7d/assets/interactivity/primijeni_znanje_1/index.html"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hyperlink" Target="https://vjeronaucni-portal.com/tajna-praznoga-groba-pps-prezentacija-za-vjeronauk/" TargetMode="External"/><Relationship Id="rId15" Type="http://schemas.openxmlformats.org/officeDocument/2006/relationships/hyperlink" Target="https://hr.izzi.digital/DOS/3556/3571.html" TargetMode="Externa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hyperlink" Target="https://www.youtube.com/watch?v=ATyD9O5qmEk"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656</TotalTime>
  <Pages>3</Pages>
  <Words>876</Words>
  <Characters>4998</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Skola8</dc:creator>
  <cp:keywords/>
  <dc:description/>
  <cp:lastModifiedBy>Skola8</cp:lastModifiedBy>
  <cp:revision>6</cp:revision>
  <dcterms:created xsi:type="dcterms:W3CDTF">2020-04-20T17:03:00Z</dcterms:created>
  <dcterms:modified xsi:type="dcterms:W3CDTF">2020-04-23T17:47:00Z</dcterms:modified>
</cp:coreProperties>
</file>