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0304" w:rsidRDefault="006E2E91" w:rsidP="00281267">
      <w:pPr>
        <w:jc w:val="center"/>
      </w:pPr>
      <w:r>
        <w:t>NASTAVA</w:t>
      </w:r>
      <w:r w:rsidR="00C432AE">
        <w:t xml:space="preserve"> 3.B </w:t>
      </w:r>
      <w:r>
        <w:t>UTORAK</w:t>
      </w:r>
      <w:r w:rsidR="00CE7148">
        <w:t xml:space="preserve"> </w:t>
      </w:r>
      <w:r w:rsidR="00281267">
        <w:t>2</w:t>
      </w:r>
      <w:r>
        <w:t>4</w:t>
      </w:r>
      <w:r w:rsidR="00C432AE">
        <w:t>.3.</w:t>
      </w:r>
    </w:p>
    <w:p w:rsidR="00C432AE" w:rsidRDefault="00C432AE" w:rsidP="00C432AE">
      <w:pPr>
        <w:jc w:val="center"/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HRVATSKI JEZIK</w:t>
      </w:r>
    </w:p>
    <w:p w:rsidR="002B6198" w:rsidRDefault="002B6198" w:rsidP="006E2E91">
      <w:pPr>
        <w:spacing w:after="0"/>
      </w:pPr>
      <w:r>
        <w:t>U udžbeniku str. 106. i 107. nalazi se prekrasan tekst baš za tebe.</w:t>
      </w:r>
    </w:p>
    <w:p w:rsidR="002B6198" w:rsidRDefault="002B6198" w:rsidP="006E2E91">
      <w:pPr>
        <w:spacing w:after="0"/>
      </w:pPr>
      <w:r>
        <w:t>Pažljivo ga pročitaj. Naslov i pisca upiši u bilježnicu.</w:t>
      </w:r>
    </w:p>
    <w:p w:rsidR="002B6198" w:rsidRDefault="002B6198" w:rsidP="006E2E91">
      <w:pPr>
        <w:spacing w:after="0"/>
      </w:pPr>
      <w:r>
        <w:t>Odgovori na 7.,8.,9. pitanje u plavom ormariću, u svoju bilježnicu.</w:t>
      </w:r>
    </w:p>
    <w:p w:rsidR="002B6198" w:rsidRDefault="002B6198" w:rsidP="006E2E91">
      <w:pPr>
        <w:spacing w:after="0"/>
      </w:pPr>
      <w:r>
        <w:t xml:space="preserve">Pripazi na zadatke obrazloži (bolje objasni zašto?). </w:t>
      </w:r>
    </w:p>
    <w:p w:rsidR="002B6198" w:rsidRDefault="002B6198" w:rsidP="006E2E91">
      <w:pPr>
        <w:spacing w:after="0"/>
      </w:pPr>
      <w:r>
        <w:t>Nauči lijepo izražajno čitati.</w:t>
      </w:r>
    </w:p>
    <w:p w:rsidR="006E2E91" w:rsidRDefault="006E2E91" w:rsidP="006E2E91">
      <w:pPr>
        <w:spacing w:after="0"/>
      </w:pPr>
    </w:p>
    <w:p w:rsidR="006E2E91" w:rsidRDefault="006E2E91" w:rsidP="006E2E91">
      <w:pPr>
        <w:spacing w:after="0"/>
      </w:pPr>
    </w:p>
    <w:p w:rsidR="006E2E91" w:rsidRPr="00D166C0" w:rsidRDefault="006E2E91" w:rsidP="006E2E91">
      <w:pPr>
        <w:spacing w:after="0"/>
        <w:rPr>
          <w:b/>
          <w:bCs/>
        </w:rPr>
      </w:pPr>
      <w:r w:rsidRPr="00D166C0">
        <w:rPr>
          <w:b/>
          <w:bCs/>
        </w:rPr>
        <w:t>PRIRODA I DRUŠTVO</w:t>
      </w:r>
    </w:p>
    <w:p w:rsidR="006E2E91" w:rsidRPr="002B6198" w:rsidRDefault="006E2E91" w:rsidP="006E2E91">
      <w:pPr>
        <w:pStyle w:val="Odlomakpopisa"/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6198">
        <w:rPr>
          <w:rFonts w:cstheme="minorHAnsi"/>
        </w:rPr>
        <w:t>pročitati</w:t>
      </w:r>
    </w:p>
    <w:p w:rsidR="006E2E91" w:rsidRPr="002B6198" w:rsidRDefault="006E2E91" w:rsidP="002B6198">
      <w:pPr>
        <w:rPr>
          <w:rFonts w:cstheme="minorHAnsi"/>
          <w:u w:val="single"/>
          <w:shd w:val="clear" w:color="auto" w:fill="FFFFFF"/>
        </w:rPr>
      </w:pPr>
      <w:r w:rsidRPr="002B6198">
        <w:rPr>
          <w:rFonts w:cstheme="minorHAnsi"/>
          <w:u w:val="single"/>
          <w:shd w:val="clear" w:color="auto" w:fill="FFFFFF"/>
        </w:rPr>
        <w:t>ZAGREBAČKA ŽUPANIJA</w:t>
      </w:r>
    </w:p>
    <w:p w:rsidR="006E2E91" w:rsidRPr="002B6198" w:rsidRDefault="006E2E91" w:rsidP="002B6198">
      <w:pPr>
        <w:pStyle w:val="Odlomakpopisa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RELJEF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Županija se nalazi u sjeverozapadnoj </w:t>
      </w:r>
      <w:hyperlink r:id="rId7" w:tooltip="Hrvatsk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Hrvatskoj</w:t>
        </w:r>
      </w:hyperlink>
      <w:r w:rsidRPr="002B6198">
        <w:rPr>
          <w:rFonts w:cstheme="minorHAnsi"/>
          <w:shd w:val="clear" w:color="auto" w:fill="FFFFFF"/>
        </w:rPr>
        <w:t>. Obrubljuje </w:t>
      </w:r>
      <w:hyperlink r:id="rId8" w:tooltip="Grad Zagreb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Grad Zagreb</w:t>
        </w:r>
      </w:hyperlink>
      <w:r w:rsidRPr="002B6198">
        <w:rPr>
          <w:rFonts w:cstheme="minorHAnsi"/>
          <w:shd w:val="clear" w:color="auto" w:fill="FFFFFF"/>
        </w:rPr>
        <w:t> sa zapadne, južne i istočne strane pa se često naziva "zagrebačkim prstenom". 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Najviši su dijelovi </w:t>
      </w:r>
      <w:hyperlink r:id="rId9" w:tooltip="Žumberačka gor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Žumberačka gora</w:t>
        </w:r>
      </w:hyperlink>
      <w:r w:rsidRPr="002B6198">
        <w:rPr>
          <w:rFonts w:cstheme="minorHAnsi"/>
          <w:shd w:val="clear" w:color="auto" w:fill="FFFFFF"/>
        </w:rPr>
        <w:t> i </w:t>
      </w:r>
      <w:hyperlink r:id="rId10" w:tooltip="Samoborsko gorje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Samoborsko gorje</w:t>
        </w:r>
      </w:hyperlink>
      <w:r w:rsidRPr="002B6198">
        <w:rPr>
          <w:rFonts w:cstheme="minorHAnsi"/>
          <w:shd w:val="clear" w:color="auto" w:fill="FFFFFF"/>
        </w:rPr>
        <w:t> na jugozapadu, rubni dijelovi Medvednice na sjeveru i na jugu niske </w:t>
      </w:r>
      <w:hyperlink r:id="rId11" w:tooltip="Vukomeričke gorice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Vukomeričke gorice</w:t>
        </w:r>
      </w:hyperlink>
      <w:r w:rsidRPr="002B6198">
        <w:rPr>
          <w:rStyle w:val="Hiperveza"/>
          <w:rFonts w:cstheme="minorHAnsi"/>
          <w:color w:val="auto"/>
          <w:shd w:val="clear" w:color="auto" w:fill="FFFFFF"/>
        </w:rPr>
        <w:t>.</w:t>
      </w:r>
      <w:r w:rsidRPr="002B6198">
        <w:rPr>
          <w:rFonts w:cstheme="minorHAnsi"/>
          <w:shd w:val="clear" w:color="auto" w:fill="FFFFFF"/>
        </w:rPr>
        <w:t> 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Najveće ravnice pružaju se na istoku, u porječju rijeke </w:t>
      </w:r>
      <w:hyperlink r:id="rId12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Lonje</w:t>
        </w:r>
      </w:hyperlink>
      <w:r w:rsidRPr="002B6198">
        <w:rPr>
          <w:rFonts w:cstheme="minorHAnsi"/>
          <w:shd w:val="clear" w:color="auto" w:fill="FFFFFF"/>
        </w:rPr>
        <w:t>.</w:t>
      </w:r>
    </w:p>
    <w:p w:rsidR="006E2E91" w:rsidRPr="002B6198" w:rsidRDefault="006E2E91" w:rsidP="002B6198">
      <w:pPr>
        <w:pStyle w:val="Odlomakpopisa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PODNEBLJE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Umjerena kontinentalna </w:t>
      </w:r>
      <w:hyperlink r:id="rId13" w:tooltip="Köppenova klasifikacija klim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klima</w:t>
        </w:r>
      </w:hyperlink>
      <w:r w:rsidRPr="002B6198">
        <w:rPr>
          <w:rFonts w:cstheme="minorHAnsi"/>
          <w:shd w:val="clear" w:color="auto" w:fill="FFFFFF"/>
        </w:rPr>
        <w:t> s toplim ljetima i umjereno hladnim zimama, povremeno sa snježnim padalinama.</w:t>
      </w:r>
    </w:p>
    <w:p w:rsidR="006E2E91" w:rsidRPr="002B6198" w:rsidRDefault="006E2E91" w:rsidP="002B6198">
      <w:pPr>
        <w:pStyle w:val="Odlomakpopisa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VODE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hyperlink r:id="rId14" w:tooltip="Sav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Sava</w:t>
        </w:r>
      </w:hyperlink>
      <w:r w:rsidRPr="002B6198">
        <w:rPr>
          <w:rFonts w:cstheme="minorHAnsi"/>
          <w:shd w:val="clear" w:color="auto" w:fill="FFFFFF"/>
        </w:rPr>
        <w:t> je najveća rijeka, a njezinom porječju pripadaju sve ostale rijeke u županiji </w:t>
      </w:r>
      <w:hyperlink r:id="rId15" w:tooltip="Kup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Kupa</w:t>
        </w:r>
      </w:hyperlink>
      <w:r w:rsidRPr="002B6198">
        <w:rPr>
          <w:rFonts w:cstheme="minorHAnsi"/>
          <w:shd w:val="clear" w:color="auto" w:fill="FFFFFF"/>
        </w:rPr>
        <w:t>, </w:t>
      </w:r>
      <w:hyperlink r:id="rId16" w:tooltip="Lonj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Lonja</w:t>
        </w:r>
      </w:hyperlink>
      <w:r w:rsidRPr="002B6198">
        <w:rPr>
          <w:rFonts w:cstheme="minorHAnsi"/>
          <w:shd w:val="clear" w:color="auto" w:fill="FFFFFF"/>
        </w:rPr>
        <w:t>, </w:t>
      </w:r>
      <w:hyperlink r:id="rId17" w:tooltip="Krapina (rijeka)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Krapina</w:t>
        </w:r>
      </w:hyperlink>
      <w:r w:rsidRPr="002B6198">
        <w:rPr>
          <w:rFonts w:cstheme="minorHAnsi"/>
          <w:shd w:val="clear" w:color="auto" w:fill="FFFFFF"/>
        </w:rPr>
        <w:t>, </w:t>
      </w:r>
      <w:hyperlink r:id="rId18" w:tooltip="Sutl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Sutla</w:t>
        </w:r>
      </w:hyperlink>
      <w:r w:rsidRPr="002B6198">
        <w:rPr>
          <w:rFonts w:cstheme="minorHAnsi"/>
          <w:shd w:val="clear" w:color="auto" w:fill="FFFFFF"/>
        </w:rPr>
        <w:t>, </w:t>
      </w:r>
      <w:hyperlink r:id="rId19" w:tooltip="Odr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Odra</w:t>
        </w:r>
      </w:hyperlink>
      <w:r w:rsidRPr="002B6198">
        <w:rPr>
          <w:rFonts w:cstheme="minorHAnsi"/>
          <w:shd w:val="clear" w:color="auto" w:fill="FFFFFF"/>
        </w:rPr>
        <w:t xml:space="preserve"> i dr. </w:t>
      </w:r>
      <w:hyperlink r:id="rId20" w:tooltip="Crna mlaka (stranica ne postoji)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Crna mlaka</w:t>
        </w:r>
      </w:hyperlink>
      <w:r w:rsidRPr="002B6198">
        <w:rPr>
          <w:rFonts w:cstheme="minorHAnsi"/>
          <w:shd w:val="clear" w:color="auto" w:fill="FFFFFF"/>
        </w:rPr>
        <w:t> dijelom je pretvorena u ribnjak, a dijelom je očuvana kao </w:t>
      </w:r>
      <w:hyperlink r:id="rId21" w:tooltip="Močvara" w:history="1">
        <w:r w:rsidRPr="002B6198">
          <w:rPr>
            <w:rStyle w:val="Hiperveza"/>
            <w:rFonts w:cstheme="minorHAnsi"/>
            <w:color w:val="auto"/>
            <w:shd w:val="clear" w:color="auto" w:fill="FFFFFF"/>
          </w:rPr>
          <w:t>močvara</w:t>
        </w:r>
      </w:hyperlink>
      <w:r w:rsidRPr="002B6198">
        <w:rPr>
          <w:rFonts w:cstheme="minorHAnsi"/>
          <w:shd w:val="clear" w:color="auto" w:fill="FFFFFF"/>
        </w:rPr>
        <w:t> i ptičji rezervat.</w:t>
      </w:r>
    </w:p>
    <w:p w:rsidR="006E2E91" w:rsidRPr="002B6198" w:rsidRDefault="006E2E91" w:rsidP="002B6198">
      <w:pPr>
        <w:pStyle w:val="Odlomakpopisa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ŠUME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Prevladavaju mješovite šume hrasta i bukve.</w:t>
      </w:r>
    </w:p>
    <w:p w:rsidR="006E2E91" w:rsidRPr="002B6198" w:rsidRDefault="006E2E91" w:rsidP="002B6198">
      <w:pPr>
        <w:pStyle w:val="Odlomakpopisa"/>
        <w:numPr>
          <w:ilvl w:val="0"/>
          <w:numId w:val="6"/>
        </w:num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STANOVNIŠTVO</w:t>
      </w:r>
    </w:p>
    <w:p w:rsidR="006E2E91" w:rsidRPr="002B6198" w:rsidRDefault="006E2E91" w:rsidP="006E2E91">
      <w:pPr>
        <w:rPr>
          <w:rFonts w:cstheme="minorHAnsi"/>
          <w:shd w:val="clear" w:color="auto" w:fill="FFFFFF"/>
        </w:rPr>
      </w:pPr>
      <w:r w:rsidRPr="002B6198">
        <w:rPr>
          <w:rFonts w:cstheme="minorHAnsi"/>
          <w:shd w:val="clear" w:color="auto" w:fill="FFFFFF"/>
        </w:rPr>
        <w:t>Županija je podijeljena na 9 gradova i 25 općina.</w:t>
      </w:r>
    </w:p>
    <w:p w:rsidR="006E2E91" w:rsidRPr="002B6198" w:rsidRDefault="006E2E91" w:rsidP="006E2E91">
      <w:pPr>
        <w:shd w:val="clear" w:color="auto" w:fill="FFFFFF"/>
        <w:spacing w:before="120" w:after="120" w:line="240" w:lineRule="auto"/>
        <w:rPr>
          <w:rFonts w:eastAsia="Times New Roman" w:cstheme="minorHAnsi"/>
          <w:lang w:eastAsia="hr-HR"/>
        </w:rPr>
      </w:pPr>
      <w:r w:rsidRPr="002B6198">
        <w:rPr>
          <w:rFonts w:eastAsia="Times New Roman" w:cstheme="minorHAnsi"/>
          <w:lang w:eastAsia="hr-HR"/>
        </w:rPr>
        <w:t>Najveća naselja i broj stanovnika: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2" w:tooltip="Velika Gorica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Velika Gorica</w:t>
        </w:r>
      </w:hyperlink>
      <w:r w:rsidRPr="002B6198">
        <w:rPr>
          <w:rFonts w:eastAsia="Times New Roman" w:cstheme="minorHAnsi"/>
          <w:lang w:eastAsia="hr-HR"/>
        </w:rPr>
        <w:t> - 63.517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3" w:tooltip="Samobor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Samobor</w:t>
        </w:r>
      </w:hyperlink>
      <w:r w:rsidRPr="002B6198">
        <w:rPr>
          <w:rFonts w:eastAsia="Times New Roman" w:cstheme="minorHAnsi"/>
          <w:lang w:eastAsia="hr-HR"/>
        </w:rPr>
        <w:t> - 37.633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4" w:tooltip="Zaprešić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Zaprešić</w:t>
        </w:r>
      </w:hyperlink>
      <w:r w:rsidRPr="002B6198">
        <w:rPr>
          <w:rFonts w:eastAsia="Times New Roman" w:cstheme="minorHAnsi"/>
          <w:lang w:eastAsia="hr-HR"/>
        </w:rPr>
        <w:t> - 25.223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5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Sveta Nedelja</w:t>
        </w:r>
      </w:hyperlink>
      <w:r w:rsidRPr="002B6198">
        <w:rPr>
          <w:rFonts w:eastAsia="Times New Roman" w:cstheme="minorHAnsi"/>
          <w:lang w:eastAsia="hr-HR"/>
        </w:rPr>
        <w:t> - 18.059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6" w:tooltip="Dugo Selo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Dugo Selo</w:t>
        </w:r>
      </w:hyperlink>
      <w:r w:rsidRPr="002B6198">
        <w:rPr>
          <w:rFonts w:eastAsia="Times New Roman" w:cstheme="minorHAnsi"/>
          <w:lang w:eastAsia="hr-HR"/>
        </w:rPr>
        <w:t> - 17.466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7" w:tooltip="Jastrebarsko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Jastrebarsko</w:t>
        </w:r>
      </w:hyperlink>
      <w:r w:rsidRPr="002B6198">
        <w:rPr>
          <w:rFonts w:eastAsia="Times New Roman" w:cstheme="minorHAnsi"/>
          <w:lang w:eastAsia="hr-HR"/>
        </w:rPr>
        <w:t> - 16.689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8" w:tooltip="Sveti Ivan Zelina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Sveti Ivan Zelina</w:t>
        </w:r>
      </w:hyperlink>
      <w:r w:rsidRPr="002B6198">
        <w:rPr>
          <w:rFonts w:eastAsia="Times New Roman" w:cstheme="minorHAnsi"/>
          <w:lang w:eastAsia="hr-HR"/>
        </w:rPr>
        <w:t> - 15.959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29" w:tooltip="Vrbovec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Vrbovec</w:t>
        </w:r>
      </w:hyperlink>
      <w:r w:rsidRPr="002B6198">
        <w:rPr>
          <w:rFonts w:eastAsia="Times New Roman" w:cstheme="minorHAnsi"/>
          <w:lang w:eastAsia="hr-HR"/>
        </w:rPr>
        <w:t> - 14.797</w:t>
      </w:r>
    </w:p>
    <w:p w:rsidR="006E2E91" w:rsidRPr="002B6198" w:rsidRDefault="006E2E91" w:rsidP="006E2E91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eastAsia="Times New Roman" w:cstheme="minorHAnsi"/>
          <w:lang w:eastAsia="hr-HR"/>
        </w:rPr>
      </w:pPr>
      <w:hyperlink r:id="rId30" w:tooltip="Ivanić Grad" w:history="1">
        <w:r w:rsidRPr="002B6198">
          <w:rPr>
            <w:rStyle w:val="Hiperveza"/>
            <w:rFonts w:eastAsia="Times New Roman" w:cstheme="minorHAnsi"/>
            <w:color w:val="auto"/>
            <w:lang w:eastAsia="hr-HR"/>
          </w:rPr>
          <w:t>Ivanić Grad</w:t>
        </w:r>
      </w:hyperlink>
      <w:r w:rsidRPr="002B6198">
        <w:rPr>
          <w:rFonts w:eastAsia="Times New Roman" w:cstheme="minorHAnsi"/>
          <w:lang w:eastAsia="hr-HR"/>
        </w:rPr>
        <w:t> - 14.548</w:t>
      </w:r>
    </w:p>
    <w:p w:rsidR="006E2E91" w:rsidRDefault="006E2E91" w:rsidP="006E2E91">
      <w:pPr>
        <w:rPr>
          <w:rStyle w:val="Hiperveza"/>
          <w:rFonts w:cstheme="minorHAnsi"/>
          <w:color w:val="44546A" w:themeColor="text2"/>
          <w:shd w:val="clear" w:color="auto" w:fill="FFFFFF"/>
        </w:rPr>
      </w:pPr>
      <w:r w:rsidRPr="006E2E91">
        <w:rPr>
          <w:rFonts w:cstheme="minorHAnsi"/>
          <w:color w:val="222222"/>
          <w:shd w:val="clear" w:color="auto" w:fill="FFFFFF"/>
        </w:rPr>
        <w:t>Na čelu Županije je župan </w:t>
      </w:r>
      <w:hyperlink r:id="rId31" w:tooltip="Stjepan Kožić (stranica ne postoji)" w:history="1">
        <w:r w:rsidRPr="006433DB">
          <w:rPr>
            <w:rStyle w:val="Hiperveza"/>
            <w:rFonts w:cstheme="minorHAnsi"/>
            <w:color w:val="auto"/>
            <w:shd w:val="clear" w:color="auto" w:fill="FFFFFF"/>
          </w:rPr>
          <w:t>Stjepan Kožić</w:t>
        </w:r>
      </w:hyperlink>
      <w:r w:rsidRPr="006433DB">
        <w:rPr>
          <w:rStyle w:val="Hiperveza"/>
          <w:rFonts w:cstheme="minorHAnsi"/>
          <w:color w:val="auto"/>
          <w:shd w:val="clear" w:color="auto" w:fill="FFFFFF"/>
        </w:rPr>
        <w:t>.</w:t>
      </w:r>
    </w:p>
    <w:p w:rsidR="002B6198" w:rsidRPr="00D166C0" w:rsidRDefault="002B6198" w:rsidP="006E2E91">
      <w:pPr>
        <w:rPr>
          <w:rStyle w:val="Hiperveza"/>
          <w:rFonts w:cstheme="minorHAnsi"/>
          <w:b/>
          <w:bCs/>
          <w:color w:val="44546A" w:themeColor="text2"/>
          <w:shd w:val="clear" w:color="auto" w:fill="FFFFFF"/>
        </w:rPr>
      </w:pPr>
    </w:p>
    <w:p w:rsidR="002B6198" w:rsidRPr="00D166C0" w:rsidRDefault="002B6198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MATEMATIKA</w:t>
      </w:r>
    </w:p>
    <w:p w:rsidR="002B6198" w:rsidRDefault="002B6198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Vježbaj marljivo i dalje</w:t>
      </w:r>
    </w:p>
    <w:p w:rsidR="002B6198" w:rsidRDefault="002B6198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Zamoli roditelje da ti pregledaju.</w:t>
      </w:r>
    </w:p>
    <w:p w:rsidR="002B6198" w:rsidRDefault="002B6198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Radna bilježnica str. 93 cijela. 8. zadatak vjež</w:t>
      </w:r>
      <w:r w:rsidR="00E47A08">
        <w:rPr>
          <w:rStyle w:val="Hiperveza"/>
          <w:rFonts w:cstheme="minorHAnsi"/>
          <w:color w:val="auto"/>
          <w:u w:val="none"/>
          <w:shd w:val="clear" w:color="auto" w:fill="FFFFFF"/>
        </w:rPr>
        <w:t>bamo pomoću oblačića. Uživaj!</w:t>
      </w: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GLAZBENA KULTURA</w:t>
      </w:r>
    </w:p>
    <w:p w:rsidR="006433DB" w:rsidRDefault="006433DB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U udžbeniku na 17. str. nalazi se pjesma o proljeću.</w:t>
      </w:r>
    </w:p>
    <w:p w:rsidR="006433DB" w:rsidRDefault="006433DB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Nauči riječi pjesme.</w:t>
      </w:r>
    </w:p>
    <w:p w:rsidR="006433DB" w:rsidRDefault="006433DB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Zapijevaj i zapleši uz CD (br.11)</w:t>
      </w:r>
    </w:p>
    <w:p w:rsidR="006433DB" w:rsidRDefault="006433DB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  <w:r>
        <w:rPr>
          <w:rStyle w:val="Hiperveza"/>
          <w:rFonts w:cstheme="minorHAnsi"/>
          <w:color w:val="auto"/>
          <w:u w:val="none"/>
          <w:shd w:val="clear" w:color="auto" w:fill="FFFFFF"/>
        </w:rPr>
        <w:t>Uzmi udžbenik iz hrvatskog jezika str. 94 u zelenom ormariću i riješi prvi zadatak (izradi neku proljetnicu od papira, glumi, uživaj, zabavljaj se. Stavi je na štapić (kako smo već radili). Neka te podsjeti na naše zajedničke igre.</w:t>
      </w:r>
    </w:p>
    <w:p w:rsidR="006433DB" w:rsidRDefault="006433DB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</w:p>
    <w:p w:rsidR="00602605" w:rsidRDefault="00602605" w:rsidP="006433DB">
      <w:pPr>
        <w:spacing w:after="0"/>
        <w:rPr>
          <w:rStyle w:val="Hiperveza"/>
          <w:rFonts w:cstheme="minorHAnsi"/>
          <w:color w:val="auto"/>
          <w:u w:val="none"/>
          <w:shd w:val="clear" w:color="auto" w:fill="FFFFFF"/>
        </w:rPr>
      </w:pPr>
    </w:p>
    <w:p w:rsidR="006433DB" w:rsidRPr="00D166C0" w:rsidRDefault="006433DB" w:rsidP="006433DB">
      <w:pPr>
        <w:spacing w:after="0"/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</w:pPr>
      <w:r w:rsidRPr="00D166C0">
        <w:rPr>
          <w:rStyle w:val="Hiperveza"/>
          <w:rFonts w:cstheme="minorHAnsi"/>
          <w:b/>
          <w:bCs/>
          <w:color w:val="auto"/>
          <w:u w:val="none"/>
          <w:shd w:val="clear" w:color="auto" w:fill="FFFFFF"/>
        </w:rPr>
        <w:t>DOPUNSKA NASTAVA</w:t>
      </w:r>
    </w:p>
    <w:p w:rsidR="00D166C0" w:rsidRPr="00D166C0" w:rsidRDefault="00D166C0" w:rsidP="00D166C0">
      <w:pPr>
        <w:rPr>
          <w:rFonts w:cstheme="minorHAnsi"/>
        </w:rPr>
      </w:pPr>
    </w:p>
    <w:bookmarkStart w:id="0" w:name="_GoBack"/>
    <w:bookmarkStart w:id="1" w:name="_MON_1646468562"/>
    <w:bookmarkEnd w:id="1"/>
    <w:p w:rsidR="00C432AE" w:rsidRPr="006433DB" w:rsidRDefault="00D166C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object w:dxaOrig="9860" w:dyaOrig="140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493.2pt;height:704.4pt" o:ole="">
            <v:imagedata r:id="rId32" o:title=""/>
          </v:shape>
          <o:OLEObject Type="Embed" ProgID="Word.Document.8" ShapeID="_x0000_i1040" DrawAspect="Content" ObjectID="_1646468822" r:id="rId33">
            <o:FieldCodes>\s</o:FieldCodes>
          </o:OLEObject>
        </w:object>
      </w:r>
      <w:bookmarkEnd w:id="0"/>
    </w:p>
    <w:sectPr w:rsidR="00C432AE" w:rsidRPr="0064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DC0" w:rsidRDefault="00105DC0" w:rsidP="00D166C0">
      <w:pPr>
        <w:spacing w:after="0" w:line="240" w:lineRule="auto"/>
      </w:pPr>
      <w:r>
        <w:separator/>
      </w:r>
    </w:p>
  </w:endnote>
  <w:endnote w:type="continuationSeparator" w:id="0">
    <w:p w:rsidR="00105DC0" w:rsidRDefault="00105DC0" w:rsidP="00D16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DC0" w:rsidRDefault="00105DC0" w:rsidP="00D166C0">
      <w:pPr>
        <w:spacing w:after="0" w:line="240" w:lineRule="auto"/>
      </w:pPr>
      <w:r>
        <w:separator/>
      </w:r>
    </w:p>
  </w:footnote>
  <w:footnote w:type="continuationSeparator" w:id="0">
    <w:p w:rsidR="00105DC0" w:rsidRDefault="00105DC0" w:rsidP="00D166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53799"/>
    <w:multiLevelType w:val="hybridMultilevel"/>
    <w:tmpl w:val="B92EA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031F8"/>
    <w:multiLevelType w:val="multilevel"/>
    <w:tmpl w:val="472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755F29"/>
    <w:multiLevelType w:val="hybridMultilevel"/>
    <w:tmpl w:val="9634B3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6503F3"/>
    <w:multiLevelType w:val="hybridMultilevel"/>
    <w:tmpl w:val="659EF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07B90"/>
    <w:multiLevelType w:val="hybridMultilevel"/>
    <w:tmpl w:val="2D0EE870"/>
    <w:lvl w:ilvl="0" w:tplc="8B76B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AE"/>
    <w:rsid w:val="000C3C87"/>
    <w:rsid w:val="00105DC0"/>
    <w:rsid w:val="001850FB"/>
    <w:rsid w:val="001E0304"/>
    <w:rsid w:val="00281267"/>
    <w:rsid w:val="002B6198"/>
    <w:rsid w:val="004E248D"/>
    <w:rsid w:val="00602605"/>
    <w:rsid w:val="006428EB"/>
    <w:rsid w:val="006433DB"/>
    <w:rsid w:val="00686C1F"/>
    <w:rsid w:val="006E2E91"/>
    <w:rsid w:val="007046CA"/>
    <w:rsid w:val="007C3C42"/>
    <w:rsid w:val="008E5DC6"/>
    <w:rsid w:val="009F7718"/>
    <w:rsid w:val="00C432AE"/>
    <w:rsid w:val="00CE7148"/>
    <w:rsid w:val="00D166C0"/>
    <w:rsid w:val="00E47A08"/>
    <w:rsid w:val="00E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A6D71"/>
  <w15:chartTrackingRefBased/>
  <w15:docId w15:val="{D7EBE77F-E24E-483F-81B4-E360A99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81267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6E2E91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66C0"/>
  </w:style>
  <w:style w:type="paragraph" w:styleId="Podnoje">
    <w:name w:val="footer"/>
    <w:basedOn w:val="Normal"/>
    <w:link w:val="PodnojeChar"/>
    <w:uiPriority w:val="99"/>
    <w:unhideWhenUsed/>
    <w:rsid w:val="00D16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6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wikipedia.org/wiki/Grad_Zagreb" TargetMode="External"/><Relationship Id="rId13" Type="http://schemas.openxmlformats.org/officeDocument/2006/relationships/hyperlink" Target="https://hr.wikipedia.org/wiki/K%C3%B6ppenova_klasifikacija_klima" TargetMode="External"/><Relationship Id="rId18" Type="http://schemas.openxmlformats.org/officeDocument/2006/relationships/hyperlink" Target="https://hr.wikipedia.org/wiki/Sutla" TargetMode="External"/><Relationship Id="rId26" Type="http://schemas.openxmlformats.org/officeDocument/2006/relationships/hyperlink" Target="https://hr.wikipedia.org/wiki/Dugo_Sel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r.wikipedia.org/wiki/Mo%C4%8Dvara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hr.wikipedia.org/wiki/Hrvatska" TargetMode="External"/><Relationship Id="rId12" Type="http://schemas.openxmlformats.org/officeDocument/2006/relationships/hyperlink" Target="https://hr.wikipedia.org/wiki/Lonja" TargetMode="External"/><Relationship Id="rId17" Type="http://schemas.openxmlformats.org/officeDocument/2006/relationships/hyperlink" Target="https://hr.wikipedia.org/wiki/Krapina_(rijeka)" TargetMode="External"/><Relationship Id="rId25" Type="http://schemas.openxmlformats.org/officeDocument/2006/relationships/hyperlink" Target="https://hr.wikipedia.org/wiki/Sveta_Nedelja" TargetMode="External"/><Relationship Id="rId33" Type="http://schemas.openxmlformats.org/officeDocument/2006/relationships/oleObject" Target="embeddings/Microsoft_Word_97_-_2003_Document.doc"/><Relationship Id="rId2" Type="http://schemas.openxmlformats.org/officeDocument/2006/relationships/styles" Target="styles.xml"/><Relationship Id="rId16" Type="http://schemas.openxmlformats.org/officeDocument/2006/relationships/hyperlink" Target="https://hr.wikipedia.org/wiki/Lonja" TargetMode="External"/><Relationship Id="rId20" Type="http://schemas.openxmlformats.org/officeDocument/2006/relationships/hyperlink" Target="https://hr.wikipedia.org/w/index.php?title=Crna_mlaka&amp;action=edit&amp;redlink=1" TargetMode="External"/><Relationship Id="rId29" Type="http://schemas.openxmlformats.org/officeDocument/2006/relationships/hyperlink" Target="https://hr.wikipedia.org/wiki/Vrbove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r.wikipedia.org/wiki/Vukomeri%C4%8Dke_gorice" TargetMode="External"/><Relationship Id="rId24" Type="http://schemas.openxmlformats.org/officeDocument/2006/relationships/hyperlink" Target="https://hr.wikipedia.org/wiki/Zapre%C5%A1i%C4%87" TargetMode="External"/><Relationship Id="rId32" Type="http://schemas.openxmlformats.org/officeDocument/2006/relationships/image" Target="media/image1.emf"/><Relationship Id="rId5" Type="http://schemas.openxmlformats.org/officeDocument/2006/relationships/footnotes" Target="footnotes.xml"/><Relationship Id="rId15" Type="http://schemas.openxmlformats.org/officeDocument/2006/relationships/hyperlink" Target="https://hr.wikipedia.org/wiki/Kupa" TargetMode="External"/><Relationship Id="rId23" Type="http://schemas.openxmlformats.org/officeDocument/2006/relationships/hyperlink" Target="https://hr.wikipedia.org/wiki/Samobor" TargetMode="External"/><Relationship Id="rId28" Type="http://schemas.openxmlformats.org/officeDocument/2006/relationships/hyperlink" Target="https://hr.wikipedia.org/wiki/Sveti_Ivan_Zelina" TargetMode="External"/><Relationship Id="rId10" Type="http://schemas.openxmlformats.org/officeDocument/2006/relationships/hyperlink" Target="https://hr.wikipedia.org/wiki/Samoborsko_gorje" TargetMode="External"/><Relationship Id="rId19" Type="http://schemas.openxmlformats.org/officeDocument/2006/relationships/hyperlink" Target="https://hr.wikipedia.org/wiki/Odra" TargetMode="External"/><Relationship Id="rId31" Type="http://schemas.openxmlformats.org/officeDocument/2006/relationships/hyperlink" Target="https://hr.wikipedia.org/w/index.php?title=Stjepan_Ko%C5%BEi%C4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%C5%BDumbera%C4%8Dka_gora" TargetMode="External"/><Relationship Id="rId14" Type="http://schemas.openxmlformats.org/officeDocument/2006/relationships/hyperlink" Target="https://hr.wikipedia.org/wiki/Sava" TargetMode="External"/><Relationship Id="rId22" Type="http://schemas.openxmlformats.org/officeDocument/2006/relationships/hyperlink" Target="https://hr.wikipedia.org/wiki/Velika_Gorica" TargetMode="External"/><Relationship Id="rId27" Type="http://schemas.openxmlformats.org/officeDocument/2006/relationships/hyperlink" Target="https://hr.wikipedia.org/wiki/Jastrebarsko" TargetMode="External"/><Relationship Id="rId30" Type="http://schemas.openxmlformats.org/officeDocument/2006/relationships/hyperlink" Target="https://hr.wikipedia.org/wiki/Ivani%C4%87_Gra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</dc:creator>
  <cp:keywords/>
  <dc:description/>
  <cp:lastModifiedBy>Greta</cp:lastModifiedBy>
  <cp:revision>5</cp:revision>
  <dcterms:created xsi:type="dcterms:W3CDTF">2020-03-23T10:32:00Z</dcterms:created>
  <dcterms:modified xsi:type="dcterms:W3CDTF">2020-03-23T10:41:00Z</dcterms:modified>
</cp:coreProperties>
</file>